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5BF8F" w14:textId="77777777" w:rsidR="00081388" w:rsidRDefault="00081388" w:rsidP="00081388">
      <w:pPr>
        <w:pStyle w:val="Antrat2"/>
        <w:spacing w:before="0"/>
        <w:ind w:left="5103"/>
        <w:jc w:val="right"/>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Specialiųjų pirkimo sąlygų 2 priedas </w:t>
      </w:r>
    </w:p>
    <w:p w14:paraId="4FF2C649" w14:textId="77777777" w:rsidR="00081388" w:rsidRDefault="00081388" w:rsidP="00081388">
      <w:pPr>
        <w:pStyle w:val="Antrat2"/>
        <w:spacing w:before="0"/>
        <w:ind w:left="5103"/>
        <w:jc w:val="right"/>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„Techninė specifikacija“</w:t>
      </w:r>
    </w:p>
    <w:p w14:paraId="251A9256" w14:textId="77777777" w:rsidR="00281735" w:rsidRPr="009B56BA" w:rsidRDefault="00281735" w:rsidP="009B56BA">
      <w:pPr>
        <w:rPr>
          <w:rFonts w:ascii="Times New Roman" w:hAnsi="Times New Roman" w:cs="Times New Roman"/>
          <w:b/>
          <w:bCs/>
          <w:sz w:val="24"/>
          <w:szCs w:val="24"/>
        </w:rPr>
      </w:pPr>
    </w:p>
    <w:p w14:paraId="5213DBA9" w14:textId="046EAE1F" w:rsidR="008D704D" w:rsidRPr="00866540" w:rsidRDefault="00281735" w:rsidP="00BE1858">
      <w:pPr>
        <w:pStyle w:val="Paantrat"/>
        <w:jc w:val="center"/>
        <w:rPr>
          <w:rFonts w:ascii="Times New Roman" w:hAnsi="Times New Roman" w:cs="Times New Roman"/>
          <w:color w:val="auto"/>
        </w:rPr>
      </w:pPr>
      <w:r w:rsidRPr="00866540">
        <w:rPr>
          <w:rFonts w:ascii="Times New Roman" w:hAnsi="Times New Roman" w:cs="Times New Roman"/>
          <w:color w:val="auto"/>
        </w:rPr>
        <w:t>TECHNINĖ SPECIFIKACIJA</w:t>
      </w:r>
    </w:p>
    <w:p w14:paraId="3BEA6EAE" w14:textId="41C2FC36" w:rsidR="00EF7E8E" w:rsidRPr="008479E5" w:rsidRDefault="00F565B1"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4"/>
          <w:lang w:eastAsia="en-US"/>
        </w:rPr>
      </w:pPr>
      <w:r w:rsidRPr="008479E5">
        <w:rPr>
          <w:rFonts w:ascii="Times New Roman" w:eastAsia="Calibri" w:hAnsi="Times New Roman" w:cs="Times New Roman"/>
          <w:color w:val="000000"/>
          <w:sz w:val="24"/>
          <w:szCs w:val="24"/>
          <w:lang w:eastAsia="en-US"/>
        </w:rPr>
        <w:t xml:space="preserve">1. </w:t>
      </w:r>
      <w:r w:rsidR="00EF7E8E" w:rsidRPr="008479E5">
        <w:rPr>
          <w:rFonts w:ascii="Times New Roman" w:eastAsia="Calibri" w:hAnsi="Times New Roman" w:cs="Times New Roman"/>
          <w:color w:val="000000"/>
          <w:sz w:val="24"/>
          <w:szCs w:val="24"/>
          <w:lang w:eastAsia="en-US"/>
        </w:rPr>
        <w:t xml:space="preserve">Pirkimo objektas- </w:t>
      </w:r>
      <w:r w:rsidR="00AA2D51" w:rsidRPr="008479E5">
        <w:rPr>
          <w:rFonts w:ascii="Times New Roman" w:eastAsia="Times New Roman" w:hAnsi="Times New Roman" w:cs="Times New Roman"/>
          <w:sz w:val="24"/>
          <w:szCs w:val="24"/>
        </w:rPr>
        <w:t>medžiai, jų pristatymas</w:t>
      </w:r>
      <w:r w:rsidR="00935D42">
        <w:rPr>
          <w:rFonts w:ascii="Times New Roman" w:eastAsia="Times New Roman" w:hAnsi="Times New Roman" w:cs="Times New Roman"/>
          <w:sz w:val="24"/>
          <w:szCs w:val="24"/>
        </w:rPr>
        <w:t xml:space="preserve">, </w:t>
      </w:r>
      <w:r w:rsidR="00AA2D51" w:rsidRPr="008479E5">
        <w:rPr>
          <w:rFonts w:ascii="Times New Roman" w:eastAsia="Times New Roman" w:hAnsi="Times New Roman" w:cs="Times New Roman"/>
          <w:sz w:val="24"/>
          <w:szCs w:val="24"/>
        </w:rPr>
        <w:t xml:space="preserve">pasodinimas </w:t>
      </w:r>
      <w:r w:rsidR="00D8145A">
        <w:rPr>
          <w:rFonts w:ascii="Times New Roman" w:eastAsia="Times New Roman" w:hAnsi="Times New Roman" w:cs="Times New Roman"/>
          <w:sz w:val="24"/>
          <w:szCs w:val="24"/>
        </w:rPr>
        <w:t xml:space="preserve">bei priežiūra </w:t>
      </w:r>
      <w:r w:rsidR="00995A7A" w:rsidRPr="008479E5">
        <w:rPr>
          <w:rFonts w:ascii="Times New Roman" w:eastAsia="Times New Roman" w:hAnsi="Times New Roman" w:cs="Times New Roman"/>
          <w:sz w:val="24"/>
          <w:szCs w:val="24"/>
        </w:rPr>
        <w:t>Druskininkų</w:t>
      </w:r>
      <w:r w:rsidR="00AA2D51" w:rsidRPr="008479E5">
        <w:rPr>
          <w:rFonts w:ascii="Times New Roman" w:eastAsia="Times New Roman" w:hAnsi="Times New Roman" w:cs="Times New Roman"/>
          <w:sz w:val="24"/>
          <w:szCs w:val="24"/>
        </w:rPr>
        <w:t xml:space="preserve"> miesto savivaldybės teritorijoje  (žaliuose plotuose, prie gatvių, šalia daugiabučių gyvenamųjų namų ir kitose  bendro naudojimo teritorijose, valstybinėje arba savivaldybei priklausančioje žemėje)</w:t>
      </w:r>
      <w:r w:rsidR="00EF7E8E" w:rsidRPr="008479E5">
        <w:rPr>
          <w:rFonts w:ascii="Times New Roman" w:eastAsia="Calibri" w:hAnsi="Times New Roman" w:cs="Times New Roman"/>
          <w:color w:val="000000"/>
          <w:sz w:val="24"/>
          <w:szCs w:val="24"/>
          <w:lang w:eastAsia="en-US"/>
        </w:rPr>
        <w:t>.</w:t>
      </w:r>
    </w:p>
    <w:p w14:paraId="2BA4D710" w14:textId="79429C6E" w:rsidR="00EF7E8E" w:rsidRPr="008479E5" w:rsidRDefault="00F565B1"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4"/>
          <w:lang w:eastAsia="en-US"/>
        </w:rPr>
      </w:pPr>
      <w:r w:rsidRPr="008479E5">
        <w:rPr>
          <w:rFonts w:ascii="Times New Roman" w:eastAsia="Calibri" w:hAnsi="Times New Roman" w:cs="Times New Roman"/>
          <w:color w:val="000000"/>
          <w:sz w:val="24"/>
          <w:szCs w:val="24"/>
          <w:lang w:eastAsia="en-US"/>
        </w:rPr>
        <w:t xml:space="preserve">2. </w:t>
      </w:r>
      <w:r w:rsidR="00D83811" w:rsidRPr="008479E5">
        <w:rPr>
          <w:rFonts w:ascii="Times New Roman" w:hAnsi="Times New Roman" w:cs="Times New Roman"/>
          <w:sz w:val="24"/>
          <w:szCs w:val="24"/>
        </w:rPr>
        <w:t>Paslaugos teikiamos Druskininkų miesto savivaldybės</w:t>
      </w:r>
      <w:r w:rsidR="00CC64B9" w:rsidRPr="008479E5">
        <w:rPr>
          <w:rFonts w:ascii="Times New Roman" w:hAnsi="Times New Roman" w:cs="Times New Roman"/>
          <w:sz w:val="24"/>
          <w:szCs w:val="24"/>
        </w:rPr>
        <w:t xml:space="preserve"> </w:t>
      </w:r>
      <w:r w:rsidR="00D83811" w:rsidRPr="008479E5">
        <w:rPr>
          <w:rFonts w:ascii="Times New Roman" w:hAnsi="Times New Roman" w:cs="Times New Roman"/>
          <w:sz w:val="24"/>
          <w:szCs w:val="24"/>
        </w:rPr>
        <w:t>teritorijoje</w:t>
      </w:r>
      <w:r w:rsidR="00CC64B9" w:rsidRPr="008479E5">
        <w:rPr>
          <w:rFonts w:ascii="Times New Roman" w:hAnsi="Times New Roman" w:cs="Times New Roman"/>
          <w:sz w:val="24"/>
          <w:szCs w:val="24"/>
        </w:rPr>
        <w:t xml:space="preserve">- </w:t>
      </w:r>
      <w:r w:rsidR="00B1479D" w:rsidRPr="008479E5">
        <w:rPr>
          <w:rFonts w:ascii="Times New Roman" w:hAnsi="Times New Roman" w:cs="Times New Roman"/>
          <w:sz w:val="24"/>
          <w:szCs w:val="24"/>
        </w:rPr>
        <w:t>Druskininkų mieste</w:t>
      </w:r>
      <w:r w:rsidR="00EF7E8E" w:rsidRPr="008479E5">
        <w:rPr>
          <w:rFonts w:ascii="Times New Roman" w:eastAsia="Calibri" w:hAnsi="Times New Roman" w:cs="Times New Roman"/>
          <w:color w:val="000000"/>
          <w:sz w:val="24"/>
          <w:szCs w:val="24"/>
          <w:lang w:eastAsia="en-US"/>
        </w:rPr>
        <w:t>, Leipalingio ir Viečiūnų miesteliuose.</w:t>
      </w:r>
    </w:p>
    <w:p w14:paraId="6DDB5016" w14:textId="50DC5929" w:rsidR="00EF7E8E" w:rsidRPr="00EF7E8E" w:rsidRDefault="00F565B1"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3. </w:t>
      </w:r>
      <w:r w:rsidR="00EF7E8E" w:rsidRPr="00EF7E8E">
        <w:rPr>
          <w:rFonts w:ascii="Times New Roman" w:eastAsia="Calibri" w:hAnsi="Times New Roman" w:cs="Times New Roman"/>
          <w:color w:val="000000"/>
          <w:sz w:val="24"/>
          <w:szCs w:val="22"/>
          <w:lang w:eastAsia="en-US"/>
        </w:rPr>
        <w:t xml:space="preserve">Pasodinus medį, suteikiama ne mažesnė kaip 12 mėn. garantija bei vykdoma medžio priežiūra. </w:t>
      </w:r>
    </w:p>
    <w:p w14:paraId="119C3C94" w14:textId="66518E0A" w:rsidR="00EF7E8E" w:rsidRPr="00EF7E8E" w:rsidRDefault="00F565B1"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4. </w:t>
      </w:r>
      <w:r w:rsidR="00EF7E8E" w:rsidRPr="00EF7E8E">
        <w:rPr>
          <w:rFonts w:ascii="Times New Roman" w:eastAsia="Calibri" w:hAnsi="Times New Roman" w:cs="Times New Roman"/>
          <w:color w:val="000000"/>
          <w:sz w:val="24"/>
          <w:szCs w:val="22"/>
          <w:lang w:eastAsia="en-US"/>
        </w:rPr>
        <w:t>Į medžių sodinimo kainą turi būti įskaičiuoti duobių iškasim</w:t>
      </w:r>
      <w:r w:rsidR="00A674E8">
        <w:rPr>
          <w:rFonts w:ascii="Times New Roman" w:eastAsia="Calibri" w:hAnsi="Times New Roman" w:cs="Times New Roman"/>
          <w:color w:val="000000"/>
          <w:sz w:val="24"/>
          <w:szCs w:val="22"/>
          <w:lang w:eastAsia="en-US"/>
        </w:rPr>
        <w:t>as</w:t>
      </w:r>
      <w:r w:rsidR="00EF7E8E" w:rsidRPr="00EF7E8E">
        <w:rPr>
          <w:rFonts w:ascii="Times New Roman" w:eastAsia="Calibri" w:hAnsi="Times New Roman" w:cs="Times New Roman"/>
          <w:color w:val="000000"/>
          <w:sz w:val="24"/>
          <w:szCs w:val="22"/>
          <w:lang w:eastAsia="en-US"/>
        </w:rPr>
        <w:t xml:space="preserve">, </w:t>
      </w:r>
      <w:r w:rsidR="00B22686">
        <w:rPr>
          <w:rFonts w:ascii="Times New Roman" w:eastAsia="Calibri" w:hAnsi="Times New Roman" w:cs="Times New Roman"/>
          <w:color w:val="000000"/>
          <w:sz w:val="24"/>
          <w:szCs w:val="22"/>
          <w:lang w:eastAsia="en-US"/>
        </w:rPr>
        <w:t xml:space="preserve">augalinis gruntas, </w:t>
      </w:r>
      <w:r w:rsidR="00EF7E8E" w:rsidRPr="00EF7E8E">
        <w:rPr>
          <w:rFonts w:ascii="Times New Roman" w:eastAsia="Calibri" w:hAnsi="Times New Roman" w:cs="Times New Roman"/>
          <w:color w:val="000000"/>
          <w:sz w:val="24"/>
          <w:szCs w:val="22"/>
          <w:lang w:eastAsia="en-US"/>
        </w:rPr>
        <w:t>sodinim</w:t>
      </w:r>
      <w:r w:rsidR="00A674E8">
        <w:rPr>
          <w:rFonts w:ascii="Times New Roman" w:eastAsia="Calibri" w:hAnsi="Times New Roman" w:cs="Times New Roman"/>
          <w:color w:val="000000"/>
          <w:sz w:val="24"/>
          <w:szCs w:val="22"/>
          <w:lang w:eastAsia="en-US"/>
        </w:rPr>
        <w:t>as</w:t>
      </w:r>
      <w:r w:rsidR="00EF7E8E" w:rsidRPr="00EF7E8E">
        <w:rPr>
          <w:rFonts w:ascii="Times New Roman" w:eastAsia="Calibri" w:hAnsi="Times New Roman" w:cs="Times New Roman"/>
          <w:color w:val="000000"/>
          <w:sz w:val="24"/>
          <w:szCs w:val="22"/>
          <w:lang w:eastAsia="en-US"/>
        </w:rPr>
        <w:t>, medini</w:t>
      </w:r>
      <w:r w:rsidR="008564EF">
        <w:rPr>
          <w:rFonts w:ascii="Times New Roman" w:eastAsia="Calibri" w:hAnsi="Times New Roman" w:cs="Times New Roman"/>
          <w:color w:val="000000"/>
          <w:sz w:val="24"/>
          <w:szCs w:val="22"/>
          <w:lang w:eastAsia="en-US"/>
        </w:rPr>
        <w:t>ai kuolai</w:t>
      </w:r>
      <w:r w:rsidR="00113BEB">
        <w:rPr>
          <w:rFonts w:ascii="Times New Roman" w:eastAsia="Calibri" w:hAnsi="Times New Roman" w:cs="Times New Roman"/>
          <w:color w:val="000000"/>
          <w:sz w:val="24"/>
          <w:szCs w:val="22"/>
          <w:lang w:eastAsia="en-US"/>
        </w:rPr>
        <w:t>,</w:t>
      </w:r>
      <w:r w:rsidR="00EF7E8E" w:rsidRPr="00EF7E8E">
        <w:rPr>
          <w:rFonts w:ascii="Times New Roman" w:eastAsia="Calibri" w:hAnsi="Times New Roman" w:cs="Times New Roman"/>
          <w:color w:val="000000"/>
          <w:sz w:val="24"/>
          <w:szCs w:val="22"/>
          <w:lang w:eastAsia="en-US"/>
        </w:rPr>
        <w:t xml:space="preserve"> </w:t>
      </w:r>
      <w:r w:rsidR="007C7425">
        <w:rPr>
          <w:rFonts w:ascii="Times New Roman" w:eastAsia="Calibri" w:hAnsi="Times New Roman" w:cs="Times New Roman"/>
          <w:color w:val="000000"/>
          <w:sz w:val="24"/>
          <w:szCs w:val="22"/>
          <w:lang w:eastAsia="en-US"/>
        </w:rPr>
        <w:t>tvirtinim</w:t>
      </w:r>
      <w:r w:rsidR="003300B9">
        <w:rPr>
          <w:rFonts w:ascii="Times New Roman" w:eastAsia="Calibri" w:hAnsi="Times New Roman" w:cs="Times New Roman"/>
          <w:color w:val="000000"/>
          <w:sz w:val="24"/>
          <w:szCs w:val="22"/>
          <w:lang w:eastAsia="en-US"/>
        </w:rPr>
        <w:t>o diržai</w:t>
      </w:r>
      <w:r w:rsidR="00EF7E8E" w:rsidRPr="00EF7E8E">
        <w:rPr>
          <w:rFonts w:ascii="Times New Roman" w:eastAsia="Calibri" w:hAnsi="Times New Roman" w:cs="Times New Roman"/>
          <w:color w:val="000000"/>
          <w:sz w:val="24"/>
          <w:szCs w:val="22"/>
          <w:lang w:eastAsia="en-US"/>
        </w:rPr>
        <w:t>, palaistym</w:t>
      </w:r>
      <w:r w:rsidR="008564EF">
        <w:rPr>
          <w:rFonts w:ascii="Times New Roman" w:eastAsia="Calibri" w:hAnsi="Times New Roman" w:cs="Times New Roman"/>
          <w:color w:val="000000"/>
          <w:sz w:val="24"/>
          <w:szCs w:val="22"/>
          <w:lang w:eastAsia="en-US"/>
        </w:rPr>
        <w:t>as</w:t>
      </w:r>
      <w:r w:rsidR="0064194C">
        <w:rPr>
          <w:rFonts w:ascii="Times New Roman" w:eastAsia="Calibri" w:hAnsi="Times New Roman" w:cs="Times New Roman"/>
          <w:color w:val="000000"/>
          <w:sz w:val="24"/>
          <w:szCs w:val="22"/>
          <w:lang w:eastAsia="en-US"/>
        </w:rPr>
        <w:t xml:space="preserve"> </w:t>
      </w:r>
      <w:r w:rsidR="00EF7E8E" w:rsidRPr="00EF7E8E">
        <w:rPr>
          <w:rFonts w:ascii="Times New Roman" w:eastAsia="Calibri" w:hAnsi="Times New Roman" w:cs="Times New Roman"/>
          <w:color w:val="000000"/>
          <w:sz w:val="24"/>
          <w:szCs w:val="22"/>
          <w:lang w:eastAsia="en-US"/>
        </w:rPr>
        <w:t>ir kitos su Prekių pristatymu (atvežimo į užsakyme nurodytą vietą) ir sodinimu susijusios išlaidos.</w:t>
      </w:r>
    </w:p>
    <w:p w14:paraId="14E82C25" w14:textId="1AB433E1" w:rsidR="00EF7E8E" w:rsidRPr="00435D74" w:rsidRDefault="00F565B1" w:rsidP="00BE196E">
      <w:pPr>
        <w:tabs>
          <w:tab w:val="left" w:pos="810"/>
          <w:tab w:val="left" w:pos="990"/>
        </w:tabs>
        <w:spacing w:after="0" w:line="240" w:lineRule="auto"/>
        <w:ind w:firstLine="1298"/>
        <w:jc w:val="both"/>
        <w:rPr>
          <w:rFonts w:ascii="Times New Roman" w:eastAsia="Calibri" w:hAnsi="Times New Roman" w:cs="Times New Roman"/>
          <w:b/>
          <w:bCs/>
          <w:sz w:val="24"/>
          <w:szCs w:val="22"/>
          <w:lang w:eastAsia="en-US"/>
        </w:rPr>
      </w:pPr>
      <w:r w:rsidRPr="00435D74">
        <w:rPr>
          <w:rFonts w:ascii="Times New Roman" w:eastAsia="Calibri" w:hAnsi="Times New Roman" w:cs="Times New Roman"/>
          <w:b/>
          <w:bCs/>
          <w:sz w:val="24"/>
          <w:szCs w:val="22"/>
          <w:lang w:eastAsia="en-US"/>
        </w:rPr>
        <w:t xml:space="preserve">5. </w:t>
      </w:r>
      <w:r w:rsidR="00EF7E8E" w:rsidRPr="00435D74">
        <w:rPr>
          <w:rFonts w:ascii="Times New Roman" w:eastAsia="Calibri" w:hAnsi="Times New Roman" w:cs="Times New Roman"/>
          <w:b/>
          <w:bCs/>
          <w:sz w:val="24"/>
          <w:szCs w:val="22"/>
          <w:lang w:eastAsia="en-US"/>
        </w:rPr>
        <w:t>Reikalavimai objekto kokybei:</w:t>
      </w:r>
    </w:p>
    <w:p w14:paraId="29F24CE7" w14:textId="71A540DB" w:rsidR="00EF7E8E" w:rsidRPr="00EF7E8E" w:rsidRDefault="00435D74"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5.1. </w:t>
      </w:r>
      <w:r w:rsidR="00EF7E8E" w:rsidRPr="00EF7E8E">
        <w:rPr>
          <w:rFonts w:ascii="Times New Roman" w:eastAsia="Calibri" w:hAnsi="Times New Roman" w:cs="Times New Roman"/>
          <w:color w:val="000000"/>
          <w:sz w:val="24"/>
          <w:szCs w:val="22"/>
          <w:lang w:eastAsia="en-US"/>
        </w:rPr>
        <w:t xml:space="preserve">Medžių sodinukai turi atitikti Sodmenų kokybės reikalavimus, patvirtintus 2007 m. gruodžio 14 d., LR Aplinkos ministro įsakymu Nr. D1-674 „Dėl sodmenų kokybės reikalavimų patvirtinimo“. </w:t>
      </w:r>
    </w:p>
    <w:p w14:paraId="4F7CFC01" w14:textId="4F17C6A6" w:rsidR="00EF7E8E" w:rsidRPr="00DC76AE" w:rsidRDefault="00435D74" w:rsidP="00BE196E">
      <w:pPr>
        <w:tabs>
          <w:tab w:val="left" w:pos="810"/>
          <w:tab w:val="left" w:pos="990"/>
        </w:tabs>
        <w:spacing w:after="0" w:line="240" w:lineRule="auto"/>
        <w:ind w:firstLine="1298"/>
        <w:jc w:val="both"/>
        <w:rPr>
          <w:rFonts w:ascii="Times New Roman" w:eastAsia="Calibri" w:hAnsi="Times New Roman" w:cs="Times New Roman"/>
          <w:color w:val="4472C4" w:themeColor="accent1"/>
          <w:sz w:val="24"/>
          <w:szCs w:val="22"/>
          <w:lang w:eastAsia="en-US"/>
        </w:rPr>
      </w:pPr>
      <w:r>
        <w:rPr>
          <w:rFonts w:ascii="Times New Roman" w:eastAsia="Calibri" w:hAnsi="Times New Roman" w:cs="Times New Roman"/>
          <w:color w:val="000000"/>
          <w:sz w:val="24"/>
          <w:szCs w:val="22"/>
          <w:lang w:eastAsia="en-US"/>
        </w:rPr>
        <w:t xml:space="preserve">5.2. </w:t>
      </w:r>
      <w:r w:rsidR="00EF7E8E" w:rsidRPr="00EF7E8E">
        <w:rPr>
          <w:rFonts w:ascii="Times New Roman" w:eastAsia="Calibri" w:hAnsi="Times New Roman" w:cs="Times New Roman"/>
          <w:color w:val="000000"/>
          <w:sz w:val="24"/>
          <w:szCs w:val="22"/>
          <w:lang w:eastAsia="en-US"/>
        </w:rPr>
        <w:t xml:space="preserve">Medžiai sodinami vadovaujantis 2007 m. gruodžio 29 d., LR Aplinkos ministro įsakymu Nr. D1-717 patvirtintomis “Dėl medžių ir krūmų veisimo, vejų ir gėlynų įrengimo taisyklių patvirtinimo“ taisyklėmis bei Europos arboristikos tarybos išleistu ir Lietuvos Aplinkos ministerijos patvirtintu leidiniu </w:t>
      </w:r>
      <w:hyperlink r:id="rId11" w:history="1">
        <w:r w:rsidR="00EF7E8E" w:rsidRPr="00DC76AE">
          <w:rPr>
            <w:rStyle w:val="Hipersaitas"/>
            <w:rFonts w:ascii="Times New Roman" w:eastAsia="Calibri" w:hAnsi="Times New Roman" w:cs="Times New Roman"/>
            <w:color w:val="4472C4" w:themeColor="accent1"/>
            <w:sz w:val="24"/>
            <w:szCs w:val="22"/>
            <w:lang w:eastAsia="en-US"/>
          </w:rPr>
          <w:t xml:space="preserve">„Europos medžių priežiūra: praktinis vadovas“, 2019 m., </w:t>
        </w:r>
        <w:r w:rsidR="00FD5567" w:rsidRPr="00DC76AE">
          <w:rPr>
            <w:rStyle w:val="Hipersaitas"/>
            <w:rFonts w:ascii="Times New Roman" w:eastAsia="Calibri" w:hAnsi="Times New Roman" w:cs="Times New Roman"/>
            <w:color w:val="4472C4" w:themeColor="accent1"/>
            <w:sz w:val="24"/>
            <w:szCs w:val="22"/>
            <w:lang w:eastAsia="en-US"/>
          </w:rPr>
          <w:t>https://am.lrv.lt/uploads/am/documents/files/saugom_teritorijos_kra%C5%A1tov/EUROPOS%20MEDZIU%20PRIEZIURA.pdf</w:t>
        </w:r>
      </w:hyperlink>
      <w:r w:rsidR="00FD5567" w:rsidRPr="00DC76AE">
        <w:rPr>
          <w:rFonts w:ascii="Times New Roman" w:eastAsia="Calibri" w:hAnsi="Times New Roman" w:cs="Times New Roman"/>
          <w:color w:val="4472C4" w:themeColor="accent1"/>
          <w:sz w:val="24"/>
          <w:szCs w:val="22"/>
          <w:lang w:eastAsia="en-US"/>
        </w:rPr>
        <w:t xml:space="preserve"> </w:t>
      </w:r>
    </w:p>
    <w:p w14:paraId="5676A916" w14:textId="5B30869D" w:rsidR="00431306" w:rsidRDefault="00435D74" w:rsidP="004A0E5A">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sidRPr="00955243">
        <w:rPr>
          <w:rFonts w:ascii="Times New Roman" w:eastAsia="Calibri" w:hAnsi="Times New Roman" w:cs="Times New Roman"/>
          <w:color w:val="000000" w:themeColor="text1"/>
          <w:sz w:val="24"/>
          <w:szCs w:val="22"/>
          <w:lang w:eastAsia="en-US"/>
        </w:rPr>
        <w:t xml:space="preserve">5.3. </w:t>
      </w:r>
      <w:r w:rsidR="006202CB" w:rsidRPr="006202CB">
        <w:rPr>
          <w:rFonts w:ascii="Times New Roman" w:eastAsia="Calibri" w:hAnsi="Times New Roman" w:cs="Times New Roman"/>
          <w:color w:val="000000" w:themeColor="text1"/>
          <w:sz w:val="24"/>
          <w:szCs w:val="22"/>
          <w:lang w:eastAsia="en-US"/>
        </w:rPr>
        <w:t>Perkančioji organizacija taiko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patvirtintus Aplinkos apsaugos kriterijus, kuriuos perkančiosios organizacijos ir perkantieji subjektai  turi taikyti pirkdami prekes, paslaugas ar darbus. Aplinkos apsaugos kriterijai</w:t>
      </w:r>
      <w:r w:rsidR="004A0E5A">
        <w:rPr>
          <w:rFonts w:ascii="Times New Roman" w:eastAsia="Calibri" w:hAnsi="Times New Roman" w:cs="Times New Roman"/>
          <w:color w:val="000000" w:themeColor="text1"/>
          <w:sz w:val="24"/>
          <w:szCs w:val="22"/>
          <w:lang w:eastAsia="en-US"/>
        </w:rPr>
        <w:t xml:space="preserve">, nustatytus </w:t>
      </w:r>
      <w:r w:rsidR="004A0E5A">
        <w:rPr>
          <w:rFonts w:ascii="Times New Roman" w:hAnsi="Times New Roman" w:cs="Times New Roman"/>
          <w:color w:val="000000" w:themeColor="text1"/>
          <w:sz w:val="24"/>
          <w:szCs w:val="24"/>
        </w:rPr>
        <w:t>4.1 punkte</w:t>
      </w:r>
      <w:r w:rsidR="004A0E5A">
        <w:rPr>
          <w:rStyle w:val="Hipersaitas"/>
          <w:rFonts w:ascii="Times New Roman" w:eastAsia="Calibri" w:hAnsi="Times New Roman" w:cs="Times New Roman"/>
          <w:color w:val="000000" w:themeColor="text1"/>
          <w:sz w:val="24"/>
          <w:szCs w:val="22"/>
          <w:lang w:eastAsia="en-US"/>
        </w:rPr>
        <w:t xml:space="preserve">, </w:t>
      </w:r>
      <w:r w:rsidR="006202CB" w:rsidRPr="006202CB">
        <w:rPr>
          <w:rFonts w:ascii="Times New Roman" w:eastAsia="Calibri" w:hAnsi="Times New Roman" w:cs="Times New Roman"/>
          <w:color w:val="000000" w:themeColor="text1"/>
          <w:sz w:val="24"/>
          <w:szCs w:val="22"/>
          <w:lang w:eastAsia="en-US"/>
        </w:rPr>
        <w:t>jie taikomi kaip Sutarties vykdymo sąlyga:</w:t>
      </w:r>
    </w:p>
    <w:p w14:paraId="670B6BB4" w14:textId="502845AC" w:rsidR="00431306" w:rsidRDefault="00431306" w:rsidP="00431306">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Pr>
          <w:rFonts w:ascii="Times New Roman" w:eastAsia="Calibri" w:hAnsi="Times New Roman" w:cs="Times New Roman"/>
          <w:color w:val="000000" w:themeColor="text1"/>
          <w:sz w:val="24"/>
          <w:szCs w:val="22"/>
          <w:lang w:eastAsia="en-US"/>
        </w:rPr>
        <w:t xml:space="preserve">5.3.1. </w:t>
      </w:r>
      <w:r w:rsidRPr="00431306">
        <w:rPr>
          <w:rFonts w:ascii="Times New Roman" w:eastAsia="Calibri" w:hAnsi="Times New Roman" w:cs="Times New Roman"/>
          <w:color w:val="000000" w:themeColor="text1"/>
          <w:sz w:val="24"/>
          <w:szCs w:val="22"/>
          <w:lang w:eastAsia="en-US"/>
        </w:rPr>
        <w:t xml:space="preserve">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2" w:history="1">
        <w:r w:rsidR="00293574" w:rsidRPr="00CD2835">
          <w:rPr>
            <w:rStyle w:val="Hipersaitas"/>
            <w:rFonts w:ascii="Times New Roman" w:eastAsia="Calibri" w:hAnsi="Times New Roman" w:cs="Times New Roman"/>
            <w:sz w:val="24"/>
            <w:szCs w:val="22"/>
            <w:lang w:eastAsia="en-US"/>
          </w:rPr>
          <w:t>www.vatzum.lt</w:t>
        </w:r>
      </w:hyperlink>
      <w:r w:rsidRPr="00431306">
        <w:rPr>
          <w:rFonts w:ascii="Times New Roman" w:eastAsia="Calibri" w:hAnsi="Times New Roman" w:cs="Times New Roman"/>
          <w:color w:val="000000" w:themeColor="text1"/>
          <w:sz w:val="24"/>
          <w:szCs w:val="22"/>
          <w:lang w:eastAsia="en-US"/>
        </w:rPr>
        <w:t>.</w:t>
      </w:r>
    </w:p>
    <w:p w14:paraId="492EC610" w14:textId="4AB5CD00" w:rsidR="00293574" w:rsidRPr="00293574" w:rsidRDefault="00293574" w:rsidP="00293574">
      <w:pPr>
        <w:tabs>
          <w:tab w:val="left" w:pos="810"/>
          <w:tab w:val="left" w:pos="990"/>
        </w:tabs>
        <w:spacing w:after="0" w:line="240" w:lineRule="auto"/>
        <w:ind w:firstLine="1298"/>
        <w:jc w:val="both"/>
        <w:rPr>
          <w:rFonts w:ascii="Times New Roman" w:eastAsia="Calibri" w:hAnsi="Times New Roman" w:cs="Times New Roman"/>
          <w:b/>
          <w:bCs/>
          <w:i/>
          <w:iCs/>
          <w:color w:val="000000" w:themeColor="text1"/>
          <w:sz w:val="24"/>
          <w:szCs w:val="22"/>
          <w:lang w:eastAsia="en-US"/>
        </w:rPr>
      </w:pPr>
      <w:r w:rsidRPr="00293574">
        <w:rPr>
          <w:rFonts w:ascii="Times New Roman" w:eastAsia="Calibri" w:hAnsi="Times New Roman" w:cs="Times New Roman"/>
          <w:b/>
          <w:bCs/>
          <w:i/>
          <w:iCs/>
          <w:color w:val="000000" w:themeColor="text1"/>
          <w:sz w:val="24"/>
          <w:szCs w:val="22"/>
          <w:lang w:eastAsia="en-US"/>
        </w:rPr>
        <w:t xml:space="preserve">Atitiktį </w:t>
      </w:r>
      <w:r w:rsidR="006A320A" w:rsidRPr="006A320A">
        <w:rPr>
          <w:rFonts w:ascii="Times New Roman" w:eastAsia="Calibri" w:hAnsi="Times New Roman" w:cs="Times New Roman"/>
          <w:b/>
          <w:bCs/>
          <w:i/>
          <w:iCs/>
          <w:color w:val="000000" w:themeColor="text1"/>
          <w:sz w:val="24"/>
          <w:szCs w:val="22"/>
          <w:lang w:eastAsia="en-US"/>
        </w:rPr>
        <w:t xml:space="preserve">įrodančius dokumentus </w:t>
      </w:r>
      <w:r w:rsidRPr="00293574">
        <w:rPr>
          <w:rFonts w:ascii="Times New Roman" w:eastAsia="Calibri" w:hAnsi="Times New Roman" w:cs="Times New Roman"/>
          <w:b/>
          <w:bCs/>
          <w:i/>
          <w:iCs/>
          <w:color w:val="000000" w:themeColor="text1"/>
          <w:sz w:val="24"/>
          <w:szCs w:val="22"/>
          <w:lang w:eastAsia="en-US"/>
        </w:rPr>
        <w:t>tiekėjas turės pateikti prieš barstant trąšas ir dirvožemį gerinančias priemones.</w:t>
      </w:r>
    </w:p>
    <w:p w14:paraId="66264BC6" w14:textId="44BB4981" w:rsidR="00431306" w:rsidRPr="00431306" w:rsidRDefault="00431306" w:rsidP="00431306">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Pr>
          <w:rFonts w:ascii="Times New Roman" w:eastAsia="Calibri" w:hAnsi="Times New Roman" w:cs="Times New Roman"/>
          <w:color w:val="000000" w:themeColor="text1"/>
          <w:sz w:val="24"/>
          <w:szCs w:val="22"/>
          <w:lang w:eastAsia="en-US"/>
        </w:rPr>
        <w:t xml:space="preserve">5.3.2. </w:t>
      </w:r>
      <w:r w:rsidRPr="00431306">
        <w:rPr>
          <w:rFonts w:ascii="Times New Roman" w:eastAsia="Calibri" w:hAnsi="Times New Roman" w:cs="Times New Roman"/>
          <w:color w:val="000000" w:themeColor="text1"/>
          <w:sz w:val="24"/>
          <w:szCs w:val="22"/>
          <w:lang w:eastAsia="en-US"/>
        </w:rPr>
        <w:t>Želdinių ir želdynų priežiūros motorinė technika:</w:t>
      </w:r>
    </w:p>
    <w:p w14:paraId="6635CC56" w14:textId="65412925" w:rsidR="00431306" w:rsidRPr="00431306" w:rsidRDefault="00431306" w:rsidP="00431306">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Pr>
          <w:rFonts w:ascii="Times New Roman" w:eastAsia="Calibri" w:hAnsi="Times New Roman" w:cs="Times New Roman"/>
          <w:color w:val="000000" w:themeColor="text1"/>
          <w:sz w:val="24"/>
          <w:szCs w:val="22"/>
          <w:lang w:eastAsia="en-US"/>
        </w:rPr>
        <w:t xml:space="preserve">5.3.2.1. </w:t>
      </w:r>
      <w:r w:rsidRPr="00431306">
        <w:rPr>
          <w:rFonts w:ascii="Times New Roman" w:eastAsia="Calibri" w:hAnsi="Times New Roman" w:cs="Times New Roman"/>
          <w:color w:val="000000" w:themeColor="text1"/>
          <w:sz w:val="24"/>
          <w:szCs w:val="22"/>
          <w:lang w:eastAsia="en-US"/>
        </w:rPr>
        <w:t>technika turinti vidaus degimo variklį ar elektros variklį turi atitikti bent vieną iš šių minimalių aplinkos apsaugos kriterijų:</w:t>
      </w:r>
    </w:p>
    <w:p w14:paraId="38ECDE2D" w14:textId="2B4696FF" w:rsidR="00431306" w:rsidRPr="00431306" w:rsidRDefault="00431306" w:rsidP="00431306">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Pr>
          <w:rFonts w:ascii="Times New Roman" w:eastAsia="Calibri" w:hAnsi="Times New Roman" w:cs="Times New Roman"/>
          <w:color w:val="000000" w:themeColor="text1"/>
          <w:sz w:val="24"/>
          <w:szCs w:val="22"/>
          <w:lang w:eastAsia="en-US"/>
        </w:rPr>
        <w:t xml:space="preserve">5.3.2.1.1. </w:t>
      </w:r>
      <w:r w:rsidRPr="00431306">
        <w:rPr>
          <w:rFonts w:ascii="Times New Roman" w:eastAsia="Calibri" w:hAnsi="Times New Roman" w:cs="Times New Roman"/>
          <w:color w:val="000000" w:themeColor="text1"/>
          <w:sz w:val="24"/>
          <w:szCs w:val="22"/>
          <w:lang w:eastAsia="en-US"/>
        </w:rPr>
        <w:t>ne mažesnį kaip „Euro 6“ standartą, nustatytą Reglamentu (EB) Nr. 715/2007;</w:t>
      </w:r>
    </w:p>
    <w:p w14:paraId="72144381" w14:textId="52E01B42" w:rsidR="00431306" w:rsidRPr="00431306" w:rsidRDefault="00431306" w:rsidP="00431306">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Pr>
          <w:rFonts w:ascii="Times New Roman" w:eastAsia="Calibri" w:hAnsi="Times New Roman" w:cs="Times New Roman"/>
          <w:color w:val="000000" w:themeColor="text1"/>
          <w:sz w:val="24"/>
          <w:szCs w:val="22"/>
          <w:lang w:eastAsia="en-US"/>
        </w:rPr>
        <w:t xml:space="preserve">5.3.2.1.2. </w:t>
      </w:r>
      <w:r w:rsidRPr="00431306">
        <w:rPr>
          <w:rFonts w:ascii="Times New Roman" w:eastAsia="Calibri" w:hAnsi="Times New Roman" w:cs="Times New Roman"/>
          <w:color w:val="000000" w:themeColor="text1"/>
          <w:sz w:val="24"/>
          <w:szCs w:val="22"/>
          <w:lang w:eastAsia="en-US"/>
        </w:rPr>
        <w:t xml:space="preserve">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w:t>
      </w:r>
      <w:r w:rsidRPr="00431306">
        <w:rPr>
          <w:rFonts w:ascii="Times New Roman" w:eastAsia="Calibri" w:hAnsi="Times New Roman" w:cs="Times New Roman"/>
          <w:color w:val="000000" w:themeColor="text1"/>
          <w:sz w:val="24"/>
          <w:szCs w:val="22"/>
          <w:lang w:eastAsia="en-US"/>
        </w:rPr>
        <w:lastRenderedPageBreak/>
        <w:t>Nr. 715/2007 ir Direktyvą 2007/46/EB, panaikinantis Direktyvas 80/1269/EEB, 2005/55/EB ir 2005/78/EB;</w:t>
      </w:r>
    </w:p>
    <w:p w14:paraId="1E41307A" w14:textId="77777777" w:rsidR="00B94ECF" w:rsidRDefault="00431306" w:rsidP="00B94ECF">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sidRPr="00431306">
        <w:rPr>
          <w:rFonts w:ascii="Times New Roman" w:eastAsia="Calibri" w:hAnsi="Times New Roman" w:cs="Times New Roman"/>
          <w:color w:val="000000" w:themeColor="text1"/>
          <w:sz w:val="24"/>
          <w:szCs w:val="22"/>
          <w:lang w:eastAsia="en-US"/>
        </w:rPr>
        <w:t>5.3.2.1.</w:t>
      </w:r>
      <w:r>
        <w:rPr>
          <w:rFonts w:ascii="Times New Roman" w:eastAsia="Calibri" w:hAnsi="Times New Roman" w:cs="Times New Roman"/>
          <w:color w:val="000000" w:themeColor="text1"/>
          <w:sz w:val="24"/>
          <w:szCs w:val="22"/>
          <w:lang w:eastAsia="en-US"/>
        </w:rPr>
        <w:t>3</w:t>
      </w:r>
      <w:r w:rsidRPr="00431306">
        <w:rPr>
          <w:rFonts w:ascii="Times New Roman" w:eastAsia="Calibri" w:hAnsi="Times New Roman" w:cs="Times New Roman"/>
          <w:color w:val="000000" w:themeColor="text1"/>
          <w:sz w:val="24"/>
          <w:szCs w:val="22"/>
          <w:lang w:eastAsia="en-US"/>
        </w:rPr>
        <w:t>.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90D9B99" w14:textId="340176F3" w:rsidR="00B94ECF" w:rsidRPr="00B94ECF" w:rsidRDefault="00B94ECF" w:rsidP="00B94ECF">
      <w:pPr>
        <w:tabs>
          <w:tab w:val="left" w:pos="810"/>
          <w:tab w:val="left" w:pos="990"/>
        </w:tabs>
        <w:spacing w:after="0" w:line="240" w:lineRule="auto"/>
        <w:ind w:firstLine="1298"/>
        <w:jc w:val="both"/>
        <w:rPr>
          <w:rFonts w:ascii="Times New Roman" w:eastAsia="Calibri" w:hAnsi="Times New Roman" w:cs="Times New Roman"/>
          <w:b/>
          <w:bCs/>
          <w:i/>
          <w:iCs/>
          <w:color w:val="000000" w:themeColor="text1"/>
          <w:sz w:val="24"/>
          <w:szCs w:val="22"/>
          <w:lang w:eastAsia="en-US"/>
        </w:rPr>
      </w:pPr>
      <w:r w:rsidRPr="00B94ECF">
        <w:rPr>
          <w:rFonts w:ascii="Times New Roman" w:eastAsia="Times New Roman" w:hAnsi="Times New Roman" w:cs="Times New Roman"/>
          <w:b/>
          <w:bCs/>
          <w:i/>
          <w:iCs/>
          <w:sz w:val="24"/>
          <w:szCs w:val="24"/>
        </w:rPr>
        <w:t xml:space="preserve">Atitikį įrodantys dokumentai: gamintojo techniniai dokumentai (motorinės technikos tipo patvirtinimo dokumentai), arba kiti lygiaverčiai įrodymai. Dokumentai pateikiami prieš pradedant </w:t>
      </w:r>
      <w:r w:rsidR="00A34EA4">
        <w:rPr>
          <w:rFonts w:ascii="Times New Roman" w:eastAsia="Times New Roman" w:hAnsi="Times New Roman" w:cs="Times New Roman"/>
          <w:b/>
          <w:bCs/>
          <w:i/>
          <w:iCs/>
          <w:sz w:val="24"/>
          <w:szCs w:val="24"/>
        </w:rPr>
        <w:t xml:space="preserve">tiekti </w:t>
      </w:r>
      <w:r w:rsidR="001F4518">
        <w:rPr>
          <w:rFonts w:ascii="Times New Roman" w:eastAsia="Times New Roman" w:hAnsi="Times New Roman" w:cs="Times New Roman"/>
          <w:b/>
          <w:bCs/>
          <w:i/>
          <w:iCs/>
          <w:sz w:val="24"/>
          <w:szCs w:val="24"/>
        </w:rPr>
        <w:t>prekes/</w:t>
      </w:r>
      <w:r w:rsidRPr="00B94ECF">
        <w:rPr>
          <w:rFonts w:ascii="Times New Roman" w:eastAsia="Times New Roman" w:hAnsi="Times New Roman" w:cs="Times New Roman"/>
          <w:b/>
          <w:bCs/>
          <w:i/>
          <w:iCs/>
          <w:sz w:val="24"/>
          <w:szCs w:val="24"/>
        </w:rPr>
        <w:t>teikti paslaugas, o vėliau nerečiau kaip kas 12 mėnesių elektroniniu paštu už sutarties vykdymą atsakingam asmeniui).</w:t>
      </w:r>
    </w:p>
    <w:p w14:paraId="4927FA07" w14:textId="1801FC82" w:rsidR="00B94ECF" w:rsidRDefault="00431306" w:rsidP="00B94ECF">
      <w:pPr>
        <w:tabs>
          <w:tab w:val="left" w:pos="810"/>
          <w:tab w:val="left" w:pos="990"/>
        </w:tabs>
        <w:spacing w:after="0" w:line="240" w:lineRule="auto"/>
        <w:ind w:firstLine="1298"/>
        <w:jc w:val="both"/>
        <w:rPr>
          <w:rFonts w:ascii="Times New Roman" w:eastAsia="Calibri" w:hAnsi="Times New Roman" w:cs="Times New Roman"/>
          <w:color w:val="000000" w:themeColor="text1"/>
          <w:sz w:val="24"/>
          <w:szCs w:val="22"/>
          <w:lang w:eastAsia="en-US"/>
        </w:rPr>
      </w:pPr>
      <w:r w:rsidRPr="00431306">
        <w:rPr>
          <w:rFonts w:ascii="Times New Roman" w:eastAsia="Calibri" w:hAnsi="Times New Roman" w:cs="Times New Roman"/>
          <w:color w:val="000000" w:themeColor="text1"/>
          <w:sz w:val="24"/>
          <w:szCs w:val="22"/>
          <w:lang w:eastAsia="en-US"/>
        </w:rPr>
        <w:t>5.3.2.1.</w:t>
      </w:r>
      <w:r>
        <w:rPr>
          <w:rFonts w:ascii="Times New Roman" w:eastAsia="Calibri" w:hAnsi="Times New Roman" w:cs="Times New Roman"/>
          <w:color w:val="000000" w:themeColor="text1"/>
          <w:sz w:val="24"/>
          <w:szCs w:val="22"/>
          <w:lang w:eastAsia="en-US"/>
        </w:rPr>
        <w:t>4</w:t>
      </w:r>
      <w:r w:rsidRPr="00431306">
        <w:rPr>
          <w:rFonts w:ascii="Times New Roman" w:eastAsia="Calibri" w:hAnsi="Times New Roman" w:cs="Times New Roman"/>
          <w:color w:val="000000" w:themeColor="text1"/>
          <w:sz w:val="24"/>
          <w:szCs w:val="22"/>
          <w:lang w:eastAsia="en-US"/>
        </w:rPr>
        <w:t>. akumuliatoriumi ar elektra varoma technika, kuri neišmeta teršalų.</w:t>
      </w:r>
    </w:p>
    <w:p w14:paraId="175875D0" w14:textId="3C9AC5C5" w:rsidR="00081388" w:rsidRPr="00B94ECF" w:rsidRDefault="00B94ECF" w:rsidP="00B94ECF">
      <w:pPr>
        <w:tabs>
          <w:tab w:val="left" w:pos="567"/>
          <w:tab w:val="left" w:pos="851"/>
        </w:tabs>
        <w:spacing w:after="0"/>
        <w:jc w:val="both"/>
        <w:rPr>
          <w:rFonts w:ascii="Times New Roman" w:eastAsia="Times New Roman" w:hAnsi="Times New Roman" w:cs="Times New Roman"/>
          <w:b/>
          <w:bCs/>
          <w:i/>
          <w:iCs/>
          <w:sz w:val="24"/>
          <w:szCs w:val="24"/>
        </w:rPr>
      </w:pPr>
      <w:r w:rsidRPr="00B94ECF">
        <w:rPr>
          <w:rFonts w:ascii="Times New Roman" w:eastAsia="Times New Roman" w:hAnsi="Times New Roman" w:cs="Times New Roman"/>
          <w:b/>
          <w:bCs/>
          <w:i/>
          <w:iCs/>
          <w:sz w:val="24"/>
          <w:szCs w:val="24"/>
        </w:rPr>
        <w:t xml:space="preserve">Atitiktį įrodantys dokumentai: gamintojo techniniai dokumentai (technikos tipo patvirtinimo dokumentai) arba kiti lygiaverčiai įrodymai. Dokumentai pateikiami prieš pradedant </w:t>
      </w:r>
      <w:r w:rsidR="001F4518">
        <w:rPr>
          <w:rFonts w:ascii="Times New Roman" w:eastAsia="Times New Roman" w:hAnsi="Times New Roman" w:cs="Times New Roman"/>
          <w:b/>
          <w:bCs/>
          <w:i/>
          <w:iCs/>
          <w:sz w:val="24"/>
          <w:szCs w:val="24"/>
        </w:rPr>
        <w:t>tiekti prekes/</w:t>
      </w:r>
      <w:r w:rsidRPr="00B94ECF">
        <w:rPr>
          <w:rFonts w:ascii="Times New Roman" w:eastAsia="Times New Roman" w:hAnsi="Times New Roman" w:cs="Times New Roman"/>
          <w:b/>
          <w:bCs/>
          <w:i/>
          <w:iCs/>
          <w:sz w:val="24"/>
          <w:szCs w:val="24"/>
        </w:rPr>
        <w:t>teikti paslaugas, o vėliau nerečiau kaip kas 12 mėnesių elektroniniu paštu už sutarties vykdymą atsakingam asmeniui).</w:t>
      </w:r>
    </w:p>
    <w:p w14:paraId="6674DE1C" w14:textId="4E99A1A9" w:rsidR="00EF7E8E" w:rsidRPr="00EF7E8E" w:rsidRDefault="00435D74"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5.4. </w:t>
      </w:r>
      <w:r w:rsidR="00EF7E8E" w:rsidRPr="00EF7E8E">
        <w:rPr>
          <w:rFonts w:ascii="Times New Roman" w:eastAsia="Calibri" w:hAnsi="Times New Roman" w:cs="Times New Roman"/>
          <w:color w:val="000000"/>
          <w:sz w:val="24"/>
          <w:szCs w:val="22"/>
          <w:lang w:eastAsia="en-US"/>
        </w:rPr>
        <w:t>Visi įsigyjami augalai, skirti sodinti, iš Lietuvos ar iš kitos ES šalies privalo būti tiekiami su augalo pasais.</w:t>
      </w:r>
    </w:p>
    <w:p w14:paraId="2C79CE1C" w14:textId="2763FB24" w:rsidR="00EF7E8E" w:rsidRPr="00EF7E8E" w:rsidRDefault="00435D74"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5.5. </w:t>
      </w:r>
      <w:r w:rsidR="00EF7E8E" w:rsidRPr="00EF7E8E">
        <w:rPr>
          <w:rFonts w:ascii="Times New Roman" w:eastAsia="Calibri" w:hAnsi="Times New Roman" w:cs="Times New Roman"/>
          <w:color w:val="000000"/>
          <w:sz w:val="24"/>
          <w:szCs w:val="22"/>
          <w:lang w:eastAsia="en-US"/>
        </w:rPr>
        <w:t xml:space="preserve">Medžiai (SG 16-18, SG 18-20), priklausomai nuo rūšies, veislės ir dydžio, medelyne turi būti persodinti ne mažiau kaip 3 kartus. Turi turėti suformuotą į gumulą šaknų sistemą ir taisyklingą, formuotą, atitinkančią gumulo parametrams pagal rūšies specifiką lają. </w:t>
      </w:r>
    </w:p>
    <w:p w14:paraId="57E4DE43" w14:textId="20128F09" w:rsidR="00EF7E8E" w:rsidRPr="00EF7E8E" w:rsidRDefault="00435D74"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5.6. </w:t>
      </w:r>
      <w:r w:rsidR="00EF7E8E" w:rsidRPr="00EF7E8E">
        <w:rPr>
          <w:rFonts w:ascii="Times New Roman" w:eastAsia="Calibri" w:hAnsi="Times New Roman" w:cs="Times New Roman"/>
          <w:color w:val="000000"/>
          <w:sz w:val="24"/>
          <w:szCs w:val="22"/>
          <w:lang w:eastAsia="en-US"/>
        </w:rPr>
        <w:t xml:space="preserve">Medžiai turi turėti suformuotą vieną tiesų kamieną, taisyklingą, simetrišką, tankią lają, aiškų lyderį (jei standartas) arba 3-4 panašaus augumo stiebus (jei daugiakamienis). </w:t>
      </w:r>
    </w:p>
    <w:p w14:paraId="022FA53B" w14:textId="41FE4D19" w:rsidR="00EF7E8E" w:rsidRPr="00EF7E8E" w:rsidRDefault="00435D74"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5.7.</w:t>
      </w:r>
      <w:r w:rsidR="00EF7E8E" w:rsidRPr="00EF7E8E">
        <w:rPr>
          <w:rFonts w:ascii="Times New Roman" w:eastAsia="Calibri" w:hAnsi="Times New Roman" w:cs="Times New Roman"/>
          <w:color w:val="000000"/>
          <w:sz w:val="24"/>
          <w:szCs w:val="22"/>
          <w:lang w:eastAsia="en-US"/>
        </w:rPr>
        <w:t xml:space="preserve"> Medžiai turi būti sveiki: be žaizdų, lajų ir kamienų fizinių pažeidimų, kenkėjų ir grybinių ligų pakenkimų, gyvybingi, antžeminė dalis ir šaknys mechaniškai nesužaloti ir nepažeisti šalčio ar šalnų, kamienas tiesus. Vienos rūšies ar veislės medžiai turi būti vienodo aukščio, kamieno apimties, lajos tankumo, lapų, spyglių spalvos ar atspalvio.</w:t>
      </w:r>
    </w:p>
    <w:p w14:paraId="78E289B1" w14:textId="72A34D14" w:rsidR="00EF7E8E" w:rsidRPr="00EF7E8E" w:rsidRDefault="00435D74"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Calibri" w:hAnsi="Times New Roman" w:cs="Times New Roman"/>
          <w:color w:val="000000"/>
          <w:sz w:val="24"/>
          <w:szCs w:val="22"/>
          <w:lang w:eastAsia="en-US"/>
        </w:rPr>
        <w:t xml:space="preserve">5.8. </w:t>
      </w:r>
      <w:r w:rsidR="00EF7E8E" w:rsidRPr="00EF7E8E">
        <w:rPr>
          <w:rFonts w:ascii="Times New Roman" w:eastAsia="Calibri" w:hAnsi="Times New Roman" w:cs="Times New Roman"/>
          <w:color w:val="000000"/>
          <w:sz w:val="24"/>
          <w:szCs w:val="22"/>
          <w:lang w:eastAsia="en-US"/>
        </w:rPr>
        <w:t>Medžiai turi būti transportuojami tik su apsaugotomis šaknimis (konteineriuose, vazonuose, krepšiuose, specialiuose induose, ryšuliuose). Pristatyti medžiai iškraunami tiekėjo priemonėmis.</w:t>
      </w:r>
    </w:p>
    <w:p w14:paraId="25C95386" w14:textId="4A29055A" w:rsidR="00EF7E8E" w:rsidRP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5</w:t>
      </w:r>
      <w:r w:rsidR="00435D74">
        <w:rPr>
          <w:rFonts w:ascii="Times New Roman" w:eastAsia="Calibri" w:hAnsi="Times New Roman" w:cs="Times New Roman"/>
          <w:color w:val="000000"/>
          <w:sz w:val="24"/>
          <w:szCs w:val="22"/>
          <w:lang w:eastAsia="en-US"/>
        </w:rPr>
        <w:t xml:space="preserve">.9. </w:t>
      </w:r>
      <w:r w:rsidRPr="00EF7E8E">
        <w:rPr>
          <w:rFonts w:ascii="Times New Roman" w:eastAsia="Calibri" w:hAnsi="Times New Roman" w:cs="Times New Roman"/>
          <w:color w:val="000000"/>
          <w:sz w:val="24"/>
          <w:szCs w:val="22"/>
          <w:lang w:eastAsia="en-US"/>
        </w:rPr>
        <w:t>Medžiai turi turėti gabenimo važtaraščius ir sertifikatus (kopijas).</w:t>
      </w:r>
    </w:p>
    <w:p w14:paraId="37960EC7" w14:textId="0B9FCA63" w:rsidR="00EF7E8E" w:rsidRP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5.10</w:t>
      </w:r>
      <w:r w:rsidR="00435D74">
        <w:rPr>
          <w:rFonts w:ascii="Times New Roman" w:eastAsia="Calibri" w:hAnsi="Times New Roman" w:cs="Times New Roman"/>
          <w:color w:val="000000"/>
          <w:sz w:val="24"/>
          <w:szCs w:val="22"/>
          <w:lang w:eastAsia="en-US"/>
        </w:rPr>
        <w:t xml:space="preserve">. </w:t>
      </w:r>
      <w:r w:rsidRPr="00EF7E8E">
        <w:rPr>
          <w:rFonts w:ascii="Times New Roman" w:eastAsia="Calibri" w:hAnsi="Times New Roman" w:cs="Times New Roman"/>
          <w:color w:val="000000"/>
          <w:sz w:val="24"/>
          <w:szCs w:val="22"/>
          <w:lang w:eastAsia="en-US"/>
        </w:rPr>
        <w:t>Tiekėjas visiškai atsako už medžių kokybę, už saugų pristatymą į sodinimo vietą bei pristatymo terminų laikymąsi, iškrovimo kokybę.</w:t>
      </w:r>
    </w:p>
    <w:p w14:paraId="2B086924" w14:textId="28A1CEFD" w:rsidR="00EF7E8E" w:rsidRP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5.11</w:t>
      </w:r>
      <w:r w:rsidR="00435D74">
        <w:rPr>
          <w:rFonts w:ascii="Times New Roman" w:eastAsia="Calibri" w:hAnsi="Times New Roman" w:cs="Times New Roman"/>
          <w:color w:val="000000"/>
          <w:sz w:val="24"/>
          <w:szCs w:val="22"/>
          <w:lang w:eastAsia="en-US"/>
        </w:rPr>
        <w:t xml:space="preserve">. </w:t>
      </w:r>
      <w:r w:rsidRPr="00EF7E8E">
        <w:rPr>
          <w:rFonts w:ascii="Times New Roman" w:eastAsia="Calibri" w:hAnsi="Times New Roman" w:cs="Times New Roman"/>
          <w:color w:val="000000"/>
          <w:sz w:val="24"/>
          <w:szCs w:val="22"/>
          <w:lang w:eastAsia="en-US"/>
        </w:rPr>
        <w:t>Prieš sodinimą pristatytus medžius įvertina perkančiosios organizacijos specialistai: medžių kokybę, kiekybę ir transportavimo bei pakrovimo-iškrovimo kokybę.</w:t>
      </w:r>
    </w:p>
    <w:p w14:paraId="7CB65CF2" w14:textId="4F6E26EA" w:rsidR="00EF7E8E" w:rsidRP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6. Paslaugų atlikimo terminai: paslaugos teikiamos 36 mėn. nuo sutarties pasirašymo dienos:</w:t>
      </w:r>
    </w:p>
    <w:p w14:paraId="7B18AC11" w14:textId="611E8987" w:rsidR="00EF7E8E" w:rsidRP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6.1</w:t>
      </w:r>
      <w:r w:rsidR="00435D74">
        <w:rPr>
          <w:rFonts w:ascii="Times New Roman" w:eastAsia="Calibri" w:hAnsi="Times New Roman" w:cs="Times New Roman"/>
          <w:color w:val="000000"/>
          <w:sz w:val="24"/>
          <w:szCs w:val="22"/>
          <w:lang w:eastAsia="en-US"/>
        </w:rPr>
        <w:t xml:space="preserve">. </w:t>
      </w:r>
      <w:r w:rsidRPr="00EF7E8E">
        <w:rPr>
          <w:rFonts w:ascii="Times New Roman" w:eastAsia="Calibri" w:hAnsi="Times New Roman" w:cs="Times New Roman"/>
          <w:color w:val="000000"/>
          <w:sz w:val="24"/>
          <w:szCs w:val="22"/>
          <w:lang w:eastAsia="en-US"/>
        </w:rPr>
        <w:t xml:space="preserve">Medžių sodinimas vykdomas pavasario ir rudens sezonu; </w:t>
      </w:r>
    </w:p>
    <w:p w14:paraId="7C8E07A0" w14:textId="413226C2" w:rsidR="00EF7E8E" w:rsidRP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6.2</w:t>
      </w:r>
      <w:r w:rsidR="00435D74">
        <w:rPr>
          <w:rFonts w:ascii="Times New Roman" w:eastAsia="Calibri" w:hAnsi="Times New Roman" w:cs="Times New Roman"/>
          <w:color w:val="000000"/>
          <w:sz w:val="24"/>
          <w:szCs w:val="22"/>
          <w:lang w:eastAsia="en-US"/>
        </w:rPr>
        <w:t xml:space="preserve">. </w:t>
      </w:r>
      <w:r w:rsidRPr="00EF7E8E">
        <w:rPr>
          <w:rFonts w:ascii="Times New Roman" w:eastAsia="Calibri" w:hAnsi="Times New Roman" w:cs="Times New Roman"/>
          <w:color w:val="000000"/>
          <w:sz w:val="24"/>
          <w:szCs w:val="22"/>
          <w:lang w:eastAsia="en-US"/>
        </w:rPr>
        <w:t>Preliminariai planuojama pateikti ne daugiau kaip 6 užsakymus per 36 mėn., t. y. po du užsakymus per 12 mėn. – sausio mėnesį bus pateikti medžių kiekiai (su rūšimis ir dydžiais), kuriuos planuojama įsigyti pavasarį, liepos mėnesį bus pateikti medžių kiekiai (su rūšimis ir dydžiais), kuriuos planuojama įsigyti rudenį;</w:t>
      </w:r>
    </w:p>
    <w:p w14:paraId="6FC78447" w14:textId="2D14990B" w:rsidR="00EF7E8E" w:rsidRDefault="00EF7E8E"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r w:rsidRPr="00EF7E8E">
        <w:rPr>
          <w:rFonts w:ascii="Times New Roman" w:eastAsia="Calibri" w:hAnsi="Times New Roman" w:cs="Times New Roman"/>
          <w:color w:val="000000"/>
          <w:sz w:val="24"/>
          <w:szCs w:val="22"/>
          <w:lang w:eastAsia="en-US"/>
        </w:rPr>
        <w:t>6.3</w:t>
      </w:r>
      <w:r w:rsidR="00435D74">
        <w:rPr>
          <w:rFonts w:ascii="Times New Roman" w:eastAsia="Calibri" w:hAnsi="Times New Roman" w:cs="Times New Roman"/>
          <w:color w:val="000000"/>
          <w:sz w:val="24"/>
          <w:szCs w:val="22"/>
          <w:lang w:eastAsia="en-US"/>
        </w:rPr>
        <w:t xml:space="preserve">. </w:t>
      </w:r>
      <w:r w:rsidRPr="00EF7E8E">
        <w:rPr>
          <w:rFonts w:ascii="Times New Roman" w:eastAsia="Calibri" w:hAnsi="Times New Roman" w:cs="Times New Roman"/>
          <w:color w:val="000000"/>
          <w:sz w:val="24"/>
          <w:szCs w:val="22"/>
          <w:lang w:eastAsia="en-US"/>
        </w:rPr>
        <w:t>Medžiai pasodinami ne vėliau kaip per 3 mėnesius nuo perkančiosios organizacijos raštiško užsakymo pateikimo dienos.</w:t>
      </w:r>
    </w:p>
    <w:p w14:paraId="01F89462" w14:textId="77777777" w:rsidR="00840D9C" w:rsidRDefault="00840D9C"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p>
    <w:p w14:paraId="0321F090" w14:textId="77777777" w:rsidR="00840D9C" w:rsidRDefault="00840D9C"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p>
    <w:p w14:paraId="21C4A923" w14:textId="77777777" w:rsidR="00840D9C" w:rsidRDefault="00840D9C"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p>
    <w:p w14:paraId="66B578D5" w14:textId="77777777" w:rsidR="00840D9C" w:rsidRPr="00EF7E8E" w:rsidRDefault="00840D9C" w:rsidP="00BE196E">
      <w:pPr>
        <w:tabs>
          <w:tab w:val="left" w:pos="810"/>
          <w:tab w:val="left" w:pos="990"/>
        </w:tabs>
        <w:spacing w:after="0" w:line="240" w:lineRule="auto"/>
        <w:ind w:firstLine="1298"/>
        <w:jc w:val="both"/>
        <w:rPr>
          <w:rFonts w:ascii="Times New Roman" w:eastAsia="Calibri" w:hAnsi="Times New Roman" w:cs="Times New Roman"/>
          <w:color w:val="000000"/>
          <w:sz w:val="24"/>
          <w:szCs w:val="22"/>
          <w:lang w:eastAsia="en-US"/>
        </w:rPr>
      </w:pPr>
    </w:p>
    <w:p w14:paraId="31D7DF8B" w14:textId="46B50EA0" w:rsidR="0029157A" w:rsidRPr="0029157A" w:rsidRDefault="00AC394E" w:rsidP="00BE196E">
      <w:pPr>
        <w:tabs>
          <w:tab w:val="left" w:pos="810"/>
          <w:tab w:val="left" w:pos="990"/>
        </w:tabs>
        <w:spacing w:after="0" w:line="240" w:lineRule="auto"/>
        <w:ind w:firstLine="1298"/>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7</w:t>
      </w:r>
      <w:r w:rsidR="00705A9A">
        <w:rPr>
          <w:rFonts w:ascii="Times New Roman" w:eastAsia="Calibri" w:hAnsi="Times New Roman" w:cs="Times New Roman"/>
          <w:b/>
          <w:bCs/>
          <w:sz w:val="24"/>
          <w:szCs w:val="24"/>
        </w:rPr>
        <w:t xml:space="preserve">. </w:t>
      </w:r>
      <w:r w:rsidR="0029157A" w:rsidRPr="0029157A">
        <w:rPr>
          <w:rFonts w:ascii="Times New Roman" w:eastAsia="Calibri" w:hAnsi="Times New Roman" w:cs="Times New Roman"/>
          <w:b/>
          <w:bCs/>
          <w:sz w:val="24"/>
          <w:szCs w:val="24"/>
        </w:rPr>
        <w:t>Numatomi preliminarūs perkamų per 36 mėn. medžių kiekiai: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412"/>
        <w:gridCol w:w="2410"/>
        <w:gridCol w:w="829"/>
        <w:gridCol w:w="2715"/>
      </w:tblGrid>
      <w:tr w:rsidR="00CB1C04" w:rsidRPr="0029157A" w14:paraId="274D8751" w14:textId="77777777" w:rsidTr="00305D38">
        <w:trPr>
          <w:trHeight w:val="945"/>
        </w:trPr>
        <w:tc>
          <w:tcPr>
            <w:tcW w:w="694" w:type="dxa"/>
            <w:vAlign w:val="center"/>
            <w:hideMark/>
          </w:tcPr>
          <w:p w14:paraId="41A79F94"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Eil. Nr.</w:t>
            </w:r>
          </w:p>
        </w:tc>
        <w:tc>
          <w:tcPr>
            <w:tcW w:w="3412" w:type="dxa"/>
            <w:vAlign w:val="center"/>
            <w:hideMark/>
          </w:tcPr>
          <w:p w14:paraId="56A1C090"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p>
          <w:p w14:paraId="16653F50"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Pavadinimas</w:t>
            </w:r>
          </w:p>
        </w:tc>
        <w:tc>
          <w:tcPr>
            <w:tcW w:w="2410" w:type="dxa"/>
            <w:vAlign w:val="bottom"/>
            <w:hideMark/>
          </w:tcPr>
          <w:p w14:paraId="453AA239" w14:textId="66A93CDC"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Medžių sodinuko dydis</w:t>
            </w:r>
          </w:p>
        </w:tc>
        <w:tc>
          <w:tcPr>
            <w:tcW w:w="829" w:type="dxa"/>
            <w:vAlign w:val="center"/>
            <w:hideMark/>
          </w:tcPr>
          <w:p w14:paraId="756E4D74"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p>
          <w:p w14:paraId="239E58CC"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p>
          <w:p w14:paraId="0CC1551E"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Mato vnt.</w:t>
            </w:r>
          </w:p>
        </w:tc>
        <w:tc>
          <w:tcPr>
            <w:tcW w:w="2715" w:type="dxa"/>
            <w:vAlign w:val="bottom"/>
            <w:hideMark/>
          </w:tcPr>
          <w:p w14:paraId="6FEB0C8E"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Kiekis</w:t>
            </w:r>
          </w:p>
        </w:tc>
      </w:tr>
      <w:tr w:rsidR="00CB1C04" w:rsidRPr="0029157A" w14:paraId="43249B63" w14:textId="77777777" w:rsidTr="00305D38">
        <w:trPr>
          <w:trHeight w:val="398"/>
        </w:trPr>
        <w:tc>
          <w:tcPr>
            <w:tcW w:w="694" w:type="dxa"/>
          </w:tcPr>
          <w:p w14:paraId="644CFF46"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9366" w:type="dxa"/>
            <w:gridSpan w:val="4"/>
            <w:shd w:val="clear" w:color="auto" w:fill="FFC000" w:themeFill="accent4"/>
          </w:tcPr>
          <w:p w14:paraId="78E9F9E4" w14:textId="77777777" w:rsidR="0029157A" w:rsidRPr="00041A15" w:rsidRDefault="0029157A" w:rsidP="00277365">
            <w:pPr>
              <w:tabs>
                <w:tab w:val="left" w:pos="810"/>
                <w:tab w:val="left" w:pos="990"/>
              </w:tabs>
              <w:spacing w:after="0" w:line="240" w:lineRule="auto"/>
              <w:jc w:val="center"/>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Lapuočiai</w:t>
            </w:r>
          </w:p>
        </w:tc>
      </w:tr>
      <w:tr w:rsidR="00CB1C04" w:rsidRPr="0029157A" w14:paraId="15130649" w14:textId="77777777" w:rsidTr="00305D38">
        <w:trPr>
          <w:trHeight w:val="630"/>
        </w:trPr>
        <w:tc>
          <w:tcPr>
            <w:tcW w:w="694" w:type="dxa"/>
          </w:tcPr>
          <w:p w14:paraId="6E69ECAB"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w:t>
            </w:r>
          </w:p>
        </w:tc>
        <w:tc>
          <w:tcPr>
            <w:tcW w:w="3412" w:type="dxa"/>
          </w:tcPr>
          <w:p w14:paraId="70A955CD"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Ąžuolas paprastasis</w:t>
            </w:r>
          </w:p>
          <w:p w14:paraId="2B4D9914"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 Quercus robur</w:t>
            </w:r>
          </w:p>
        </w:tc>
        <w:tc>
          <w:tcPr>
            <w:tcW w:w="2410" w:type="dxa"/>
          </w:tcPr>
          <w:p w14:paraId="5AF654A1"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37197F74"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683B4C3F"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45E8F530" w14:textId="2F062AEC" w:rsidR="0029157A" w:rsidRPr="00041A15" w:rsidRDefault="00B35809"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D85FE8">
              <w:rPr>
                <w:rFonts w:ascii="Times New Roman" w:eastAsia="Calibri" w:hAnsi="Times New Roman" w:cs="Times New Roman"/>
                <w:sz w:val="24"/>
                <w:szCs w:val="24"/>
              </w:rPr>
              <w:t>0</w:t>
            </w:r>
          </w:p>
        </w:tc>
      </w:tr>
      <w:tr w:rsidR="00CB1C04" w:rsidRPr="0029157A" w14:paraId="02089541" w14:textId="77777777" w:rsidTr="00305D38">
        <w:trPr>
          <w:trHeight w:val="630"/>
        </w:trPr>
        <w:tc>
          <w:tcPr>
            <w:tcW w:w="694" w:type="dxa"/>
          </w:tcPr>
          <w:p w14:paraId="15E4DBD0"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w:t>
            </w:r>
          </w:p>
        </w:tc>
        <w:tc>
          <w:tcPr>
            <w:tcW w:w="3412" w:type="dxa"/>
          </w:tcPr>
          <w:p w14:paraId="07D1845F"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Ąžuolas pelkinis</w:t>
            </w:r>
          </w:p>
          <w:p w14:paraId="0BCFE0C5"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 Quercus palustris</w:t>
            </w:r>
          </w:p>
        </w:tc>
        <w:tc>
          <w:tcPr>
            <w:tcW w:w="2410" w:type="dxa"/>
          </w:tcPr>
          <w:p w14:paraId="40EE9825"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1C4F8E39"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330FDED3"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02E40E63"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30</w:t>
            </w:r>
          </w:p>
        </w:tc>
      </w:tr>
      <w:tr w:rsidR="00CB1C04" w:rsidRPr="0029157A" w14:paraId="1C8B44DA" w14:textId="77777777" w:rsidTr="00305D38">
        <w:trPr>
          <w:trHeight w:val="630"/>
        </w:trPr>
        <w:tc>
          <w:tcPr>
            <w:tcW w:w="694" w:type="dxa"/>
          </w:tcPr>
          <w:p w14:paraId="1E529551"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3.</w:t>
            </w:r>
          </w:p>
        </w:tc>
        <w:tc>
          <w:tcPr>
            <w:tcW w:w="3412" w:type="dxa"/>
          </w:tcPr>
          <w:p w14:paraId="6136FF77"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Beržas juodasis</w:t>
            </w:r>
          </w:p>
          <w:p w14:paraId="15F34F86"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Betula nigra</w:t>
            </w:r>
          </w:p>
        </w:tc>
        <w:tc>
          <w:tcPr>
            <w:tcW w:w="2410" w:type="dxa"/>
          </w:tcPr>
          <w:p w14:paraId="323E929C"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258B36BA"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68BF3F0E"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0BE2F2DA"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5</w:t>
            </w:r>
          </w:p>
        </w:tc>
      </w:tr>
      <w:tr w:rsidR="00CB1C04" w:rsidRPr="0029157A" w14:paraId="62AFCD57" w14:textId="77777777" w:rsidTr="00305D38">
        <w:trPr>
          <w:trHeight w:val="630"/>
        </w:trPr>
        <w:tc>
          <w:tcPr>
            <w:tcW w:w="694" w:type="dxa"/>
          </w:tcPr>
          <w:p w14:paraId="25DD26C1"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3.1</w:t>
            </w:r>
          </w:p>
        </w:tc>
        <w:tc>
          <w:tcPr>
            <w:tcW w:w="3412" w:type="dxa"/>
          </w:tcPr>
          <w:p w14:paraId="30247F80"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Beržas juodasis</w:t>
            </w:r>
          </w:p>
          <w:p w14:paraId="033C0C9F"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Betula nigra</w:t>
            </w:r>
          </w:p>
        </w:tc>
        <w:tc>
          <w:tcPr>
            <w:tcW w:w="2410" w:type="dxa"/>
          </w:tcPr>
          <w:p w14:paraId="49352727" w14:textId="77777777" w:rsidR="00857CA2" w:rsidRPr="00857CA2" w:rsidRDefault="00857CA2" w:rsidP="00857CA2">
            <w:pPr>
              <w:spacing w:after="0" w:line="240" w:lineRule="auto"/>
              <w:rPr>
                <w:rFonts w:ascii="Times New Roman" w:eastAsia="Times New Roman" w:hAnsi="Times New Roman" w:cs="Times New Roman"/>
                <w:sz w:val="24"/>
                <w:szCs w:val="24"/>
              </w:rPr>
            </w:pPr>
            <w:r w:rsidRPr="00857CA2">
              <w:rPr>
                <w:rFonts w:ascii="Times New Roman" w:eastAsia="Times New Roman" w:hAnsi="Times New Roman" w:cs="Times New Roman"/>
                <w:sz w:val="24"/>
                <w:szCs w:val="24"/>
              </w:rPr>
              <w:t>250-300 cm, SG</w:t>
            </w:r>
          </w:p>
          <w:p w14:paraId="38353804" w14:textId="172BEB19" w:rsidR="0029157A" w:rsidRPr="00041A15" w:rsidRDefault="00857CA2" w:rsidP="00857CA2">
            <w:pPr>
              <w:tabs>
                <w:tab w:val="left" w:pos="810"/>
                <w:tab w:val="left" w:pos="990"/>
              </w:tabs>
              <w:spacing w:after="0" w:line="240" w:lineRule="auto"/>
              <w:jc w:val="both"/>
              <w:rPr>
                <w:rFonts w:ascii="Times New Roman" w:eastAsia="Calibri" w:hAnsi="Times New Roman" w:cs="Times New Roman"/>
                <w:sz w:val="24"/>
                <w:szCs w:val="24"/>
              </w:rPr>
            </w:pPr>
            <w:r w:rsidRPr="004E3AE7">
              <w:rPr>
                <w:rFonts w:ascii="Times New Roman" w:eastAsia="Times New Roman" w:hAnsi="Times New Roman" w:cs="Times New Roman"/>
                <w:sz w:val="24"/>
                <w:szCs w:val="24"/>
              </w:rPr>
              <w:t>3-4 kamienai, lajos plotis 150-200 cm</w:t>
            </w:r>
          </w:p>
        </w:tc>
        <w:tc>
          <w:tcPr>
            <w:tcW w:w="829" w:type="dxa"/>
          </w:tcPr>
          <w:p w14:paraId="6CB2B02A"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1E1D3CBC" w14:textId="415822CE" w:rsidR="0029157A" w:rsidRPr="00041A15" w:rsidRDefault="00423E77"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CB1C04" w:rsidRPr="0029157A" w14:paraId="0BDFE153" w14:textId="77777777" w:rsidTr="00305D38">
        <w:trPr>
          <w:trHeight w:val="630"/>
        </w:trPr>
        <w:tc>
          <w:tcPr>
            <w:tcW w:w="694" w:type="dxa"/>
          </w:tcPr>
          <w:p w14:paraId="0D6562AB"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4.</w:t>
            </w:r>
          </w:p>
        </w:tc>
        <w:tc>
          <w:tcPr>
            <w:tcW w:w="3412" w:type="dxa"/>
          </w:tcPr>
          <w:p w14:paraId="0586E85B"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Beržas himalajinis „Doorenbos“, var. „Jacquemontii“</w:t>
            </w:r>
          </w:p>
          <w:p w14:paraId="238CA14F"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Betula utilis</w:t>
            </w:r>
          </w:p>
        </w:tc>
        <w:tc>
          <w:tcPr>
            <w:tcW w:w="2410" w:type="dxa"/>
          </w:tcPr>
          <w:p w14:paraId="65151AA8"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75AC7964"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74B9F3C7"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1CC9FC47" w14:textId="26E58DAD" w:rsidR="0029157A" w:rsidRPr="00041A15" w:rsidRDefault="003418A6"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9157A" w:rsidRPr="00041A15">
              <w:rPr>
                <w:rFonts w:ascii="Times New Roman" w:eastAsia="Calibri" w:hAnsi="Times New Roman" w:cs="Times New Roman"/>
                <w:sz w:val="24"/>
                <w:szCs w:val="24"/>
              </w:rPr>
              <w:t>0</w:t>
            </w:r>
          </w:p>
        </w:tc>
      </w:tr>
      <w:tr w:rsidR="00CB1C04" w:rsidRPr="0029157A" w14:paraId="32289414" w14:textId="77777777" w:rsidTr="00305D38">
        <w:trPr>
          <w:trHeight w:val="630"/>
        </w:trPr>
        <w:tc>
          <w:tcPr>
            <w:tcW w:w="694" w:type="dxa"/>
          </w:tcPr>
          <w:p w14:paraId="26D3E31A"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4.1</w:t>
            </w:r>
          </w:p>
        </w:tc>
        <w:tc>
          <w:tcPr>
            <w:tcW w:w="3412" w:type="dxa"/>
          </w:tcPr>
          <w:p w14:paraId="29BC2DE5"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Beržas himalajinis „Doorenbos“, var. „Jacquemontii“</w:t>
            </w:r>
          </w:p>
          <w:p w14:paraId="33396EAD"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Betula utilis</w:t>
            </w:r>
          </w:p>
        </w:tc>
        <w:tc>
          <w:tcPr>
            <w:tcW w:w="2410" w:type="dxa"/>
          </w:tcPr>
          <w:p w14:paraId="3D57BD70"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250-300 cm, SG</w:t>
            </w:r>
          </w:p>
          <w:p w14:paraId="6A0B3C50"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3-4 kamienai, lajos plotis 100-150 cm</w:t>
            </w:r>
          </w:p>
        </w:tc>
        <w:tc>
          <w:tcPr>
            <w:tcW w:w="829" w:type="dxa"/>
          </w:tcPr>
          <w:p w14:paraId="4C15C5F8"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7A588D10" w14:textId="1BC265A7" w:rsidR="0029157A" w:rsidRPr="00041A15" w:rsidRDefault="003418A6"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CB1C04" w:rsidRPr="0029157A" w14:paraId="395BF680" w14:textId="77777777" w:rsidTr="00305D38">
        <w:trPr>
          <w:trHeight w:val="630"/>
        </w:trPr>
        <w:tc>
          <w:tcPr>
            <w:tcW w:w="694" w:type="dxa"/>
          </w:tcPr>
          <w:p w14:paraId="6F348605" w14:textId="70D6A6C4" w:rsidR="0029157A" w:rsidRPr="00041A15" w:rsidRDefault="002D7787"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29157A" w:rsidRPr="00041A15">
              <w:rPr>
                <w:rFonts w:ascii="Times New Roman" w:eastAsia="Calibri" w:hAnsi="Times New Roman" w:cs="Times New Roman"/>
                <w:sz w:val="24"/>
                <w:szCs w:val="24"/>
              </w:rPr>
              <w:t>.</w:t>
            </w:r>
          </w:p>
        </w:tc>
        <w:tc>
          <w:tcPr>
            <w:tcW w:w="3412" w:type="dxa"/>
          </w:tcPr>
          <w:p w14:paraId="4D065CEF"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Gluosnis baltasis „Tristis“</w:t>
            </w:r>
          </w:p>
          <w:p w14:paraId="0828250E"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Salix alba </w:t>
            </w:r>
          </w:p>
        </w:tc>
        <w:tc>
          <w:tcPr>
            <w:tcW w:w="2410" w:type="dxa"/>
          </w:tcPr>
          <w:p w14:paraId="0722309A"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45AF455C"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7004A3D9"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7D0EBC55" w14:textId="39B4A0C0" w:rsidR="0029157A" w:rsidRPr="00041A15" w:rsidRDefault="003418A6"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CB1C04" w:rsidRPr="0029157A" w14:paraId="0CFA0170" w14:textId="77777777" w:rsidTr="00305D38">
        <w:trPr>
          <w:trHeight w:val="630"/>
        </w:trPr>
        <w:tc>
          <w:tcPr>
            <w:tcW w:w="694" w:type="dxa"/>
          </w:tcPr>
          <w:p w14:paraId="180C5C74" w14:textId="2D864DFB" w:rsidR="0029157A" w:rsidRPr="00041A15" w:rsidRDefault="002D7787"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29157A" w:rsidRPr="00041A15">
              <w:rPr>
                <w:rFonts w:ascii="Times New Roman" w:eastAsia="Calibri" w:hAnsi="Times New Roman" w:cs="Times New Roman"/>
                <w:sz w:val="24"/>
                <w:szCs w:val="24"/>
              </w:rPr>
              <w:t>.</w:t>
            </w:r>
          </w:p>
        </w:tc>
        <w:tc>
          <w:tcPr>
            <w:tcW w:w="3412" w:type="dxa"/>
          </w:tcPr>
          <w:p w14:paraId="2D437A5A"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Kaštonas paprastasis</w:t>
            </w:r>
          </w:p>
          <w:p w14:paraId="10B9889E"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Aesculus hippocastanum</w:t>
            </w:r>
          </w:p>
        </w:tc>
        <w:tc>
          <w:tcPr>
            <w:tcW w:w="2410" w:type="dxa"/>
          </w:tcPr>
          <w:p w14:paraId="38BAD889"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7311D004"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0D6617E7"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20AFA281"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20</w:t>
            </w:r>
          </w:p>
        </w:tc>
      </w:tr>
      <w:tr w:rsidR="00CB1C04" w:rsidRPr="0029157A" w14:paraId="26030B3D" w14:textId="77777777" w:rsidTr="00305D38">
        <w:trPr>
          <w:trHeight w:val="630"/>
        </w:trPr>
        <w:tc>
          <w:tcPr>
            <w:tcW w:w="694" w:type="dxa"/>
          </w:tcPr>
          <w:p w14:paraId="6E15DF9B" w14:textId="4E92934E" w:rsidR="0029157A" w:rsidRPr="00041A15" w:rsidRDefault="002D7787"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29157A" w:rsidRPr="00041A15">
              <w:rPr>
                <w:rFonts w:ascii="Times New Roman" w:eastAsia="Calibri" w:hAnsi="Times New Roman" w:cs="Times New Roman"/>
                <w:sz w:val="24"/>
                <w:szCs w:val="24"/>
              </w:rPr>
              <w:t>.</w:t>
            </w:r>
          </w:p>
        </w:tc>
        <w:tc>
          <w:tcPr>
            <w:tcW w:w="3412" w:type="dxa"/>
          </w:tcPr>
          <w:p w14:paraId="583026CE"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Klevas paprastasis „Columnare“</w:t>
            </w:r>
          </w:p>
          <w:p w14:paraId="4A4DA372"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Acer platanoides </w:t>
            </w:r>
          </w:p>
        </w:tc>
        <w:tc>
          <w:tcPr>
            <w:tcW w:w="2410" w:type="dxa"/>
          </w:tcPr>
          <w:p w14:paraId="1F843ADC"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2ED2D9B9"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69F752D7" w14:textId="77777777" w:rsidR="0029157A" w:rsidRPr="00041A15" w:rsidRDefault="0029157A" w:rsidP="0029157A">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5031EAA1" w14:textId="67F7893A" w:rsidR="0029157A" w:rsidRPr="00041A15" w:rsidRDefault="00944DCE" w:rsidP="0029157A">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9E0F2E" w:rsidRPr="0029157A" w14:paraId="24C12546" w14:textId="77777777" w:rsidTr="00305D38">
        <w:trPr>
          <w:trHeight w:val="630"/>
        </w:trPr>
        <w:tc>
          <w:tcPr>
            <w:tcW w:w="694" w:type="dxa"/>
          </w:tcPr>
          <w:p w14:paraId="5DD2FA73" w14:textId="2C8ED797" w:rsidR="009E0F2E" w:rsidRPr="00041A15" w:rsidRDefault="002D7787"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3412" w:type="dxa"/>
          </w:tcPr>
          <w:p w14:paraId="3F919DC6" w14:textId="77777777" w:rsidR="009E0F2E"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Klevas platanalapis  </w:t>
            </w:r>
          </w:p>
          <w:p w14:paraId="62EC2197" w14:textId="15149284"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Acer pseudoplatanum</w:t>
            </w:r>
          </w:p>
        </w:tc>
        <w:tc>
          <w:tcPr>
            <w:tcW w:w="2410" w:type="dxa"/>
          </w:tcPr>
          <w:p w14:paraId="6E7EA19D"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5C035827"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0759C37D" w14:textId="0B0AF6FB"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19AD346E" w14:textId="3EB1A0DF"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20</w:t>
            </w:r>
          </w:p>
        </w:tc>
      </w:tr>
      <w:tr w:rsidR="009E0F2E" w:rsidRPr="0029157A" w14:paraId="796DD07B" w14:textId="77777777" w:rsidTr="00305D38">
        <w:trPr>
          <w:trHeight w:val="630"/>
        </w:trPr>
        <w:tc>
          <w:tcPr>
            <w:tcW w:w="694" w:type="dxa"/>
          </w:tcPr>
          <w:p w14:paraId="20BFA295" w14:textId="151EA516" w:rsidR="009E0F2E" w:rsidRPr="00041A15" w:rsidRDefault="002D7787"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9E0F2E" w:rsidRPr="00041A15">
              <w:rPr>
                <w:rFonts w:ascii="Times New Roman" w:eastAsia="Calibri" w:hAnsi="Times New Roman" w:cs="Times New Roman"/>
                <w:sz w:val="24"/>
                <w:szCs w:val="24"/>
              </w:rPr>
              <w:t>.</w:t>
            </w:r>
          </w:p>
        </w:tc>
        <w:tc>
          <w:tcPr>
            <w:tcW w:w="3412" w:type="dxa"/>
          </w:tcPr>
          <w:p w14:paraId="72CCF1C9"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Klevas paprastasis </w:t>
            </w:r>
          </w:p>
          <w:p w14:paraId="3B64AD0C"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Acer platanoides </w:t>
            </w:r>
          </w:p>
        </w:tc>
        <w:tc>
          <w:tcPr>
            <w:tcW w:w="2410" w:type="dxa"/>
          </w:tcPr>
          <w:p w14:paraId="204F771C"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2399272B"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458066BA"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69F1B9B2" w14:textId="5DECDCCD" w:rsidR="009E0F2E" w:rsidRPr="00041A15" w:rsidRDefault="00FC4A03"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9E0F2E" w:rsidRPr="00041A15">
              <w:rPr>
                <w:rFonts w:ascii="Times New Roman" w:eastAsia="Calibri" w:hAnsi="Times New Roman" w:cs="Times New Roman"/>
                <w:sz w:val="24"/>
                <w:szCs w:val="24"/>
              </w:rPr>
              <w:t>0</w:t>
            </w:r>
          </w:p>
        </w:tc>
      </w:tr>
      <w:tr w:rsidR="009E0F2E" w:rsidRPr="0029157A" w14:paraId="74F85BA1" w14:textId="77777777" w:rsidTr="00305D38">
        <w:trPr>
          <w:trHeight w:val="630"/>
        </w:trPr>
        <w:tc>
          <w:tcPr>
            <w:tcW w:w="694" w:type="dxa"/>
          </w:tcPr>
          <w:p w14:paraId="56D979A0" w14:textId="4355971B"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w:t>
            </w:r>
            <w:r w:rsidR="002D7787">
              <w:rPr>
                <w:rFonts w:ascii="Times New Roman" w:eastAsia="Calibri" w:hAnsi="Times New Roman" w:cs="Times New Roman"/>
                <w:sz w:val="24"/>
                <w:szCs w:val="24"/>
              </w:rPr>
              <w:t>0</w:t>
            </w:r>
            <w:r w:rsidRPr="00041A15">
              <w:rPr>
                <w:rFonts w:ascii="Times New Roman" w:eastAsia="Calibri" w:hAnsi="Times New Roman" w:cs="Times New Roman"/>
                <w:sz w:val="24"/>
                <w:szCs w:val="24"/>
              </w:rPr>
              <w:t>.</w:t>
            </w:r>
          </w:p>
        </w:tc>
        <w:tc>
          <w:tcPr>
            <w:tcW w:w="3412" w:type="dxa"/>
          </w:tcPr>
          <w:p w14:paraId="701BCB0F" w14:textId="00C16A75"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Klevas trakinis </w:t>
            </w:r>
          </w:p>
          <w:p w14:paraId="7549F9C7"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Acer campestre</w:t>
            </w:r>
          </w:p>
        </w:tc>
        <w:tc>
          <w:tcPr>
            <w:tcW w:w="2410" w:type="dxa"/>
          </w:tcPr>
          <w:p w14:paraId="320046E6"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4FACA5EB"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2D660356"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3D9AC15A" w14:textId="50A41A91"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9E0F2E" w:rsidRPr="0029157A" w14:paraId="22542187" w14:textId="77777777" w:rsidTr="00305D38">
        <w:trPr>
          <w:trHeight w:val="630"/>
        </w:trPr>
        <w:tc>
          <w:tcPr>
            <w:tcW w:w="694" w:type="dxa"/>
          </w:tcPr>
          <w:p w14:paraId="785C037B" w14:textId="0EABB6D4"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D7787">
              <w:rPr>
                <w:rFonts w:ascii="Times New Roman" w:eastAsia="Calibri" w:hAnsi="Times New Roman" w:cs="Times New Roman"/>
                <w:sz w:val="24"/>
                <w:szCs w:val="24"/>
              </w:rPr>
              <w:t>1</w:t>
            </w:r>
            <w:r>
              <w:rPr>
                <w:rFonts w:ascii="Times New Roman" w:eastAsia="Calibri" w:hAnsi="Times New Roman" w:cs="Times New Roman"/>
                <w:sz w:val="24"/>
                <w:szCs w:val="24"/>
              </w:rPr>
              <w:t>.</w:t>
            </w:r>
          </w:p>
        </w:tc>
        <w:tc>
          <w:tcPr>
            <w:tcW w:w="3412" w:type="dxa"/>
          </w:tcPr>
          <w:p w14:paraId="08591892" w14:textId="77777777" w:rsidR="009E0F2E" w:rsidRPr="003001EA"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3001EA">
              <w:rPr>
                <w:rFonts w:ascii="Times New Roman" w:eastAsia="Calibri" w:hAnsi="Times New Roman" w:cs="Times New Roman"/>
                <w:sz w:val="24"/>
                <w:szCs w:val="24"/>
              </w:rPr>
              <w:t>Kriaušė kalerio „ Chanticleer’</w:t>
            </w:r>
          </w:p>
          <w:p w14:paraId="7CFE7DA4" w14:textId="5D10579A"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3001EA">
              <w:rPr>
                <w:rFonts w:ascii="Times New Roman" w:eastAsia="Calibri" w:hAnsi="Times New Roman" w:cs="Times New Roman"/>
                <w:i/>
                <w:iCs/>
                <w:sz w:val="24"/>
                <w:szCs w:val="24"/>
              </w:rPr>
              <w:t>Pyrus calleryana</w:t>
            </w:r>
          </w:p>
        </w:tc>
        <w:tc>
          <w:tcPr>
            <w:tcW w:w="2410" w:type="dxa"/>
          </w:tcPr>
          <w:p w14:paraId="48D72FB5" w14:textId="77777777" w:rsidR="009E0F2E" w:rsidRPr="001840CA"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1840CA">
              <w:rPr>
                <w:rFonts w:ascii="Times New Roman" w:eastAsia="Calibri" w:hAnsi="Times New Roman" w:cs="Times New Roman"/>
                <w:sz w:val="24"/>
                <w:szCs w:val="24"/>
              </w:rPr>
              <w:t>16-18 cm, SG</w:t>
            </w:r>
          </w:p>
          <w:p w14:paraId="4A26F570" w14:textId="77777777" w:rsidR="009E0F2E" w:rsidRPr="007A7ECD"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53A2A313" w14:textId="6559F00B"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1840CA">
              <w:rPr>
                <w:rFonts w:ascii="Times New Roman" w:eastAsia="Calibri" w:hAnsi="Times New Roman" w:cs="Times New Roman"/>
                <w:sz w:val="24"/>
                <w:szCs w:val="24"/>
              </w:rPr>
              <w:t>Vnt.</w:t>
            </w:r>
          </w:p>
        </w:tc>
        <w:tc>
          <w:tcPr>
            <w:tcW w:w="2715" w:type="dxa"/>
          </w:tcPr>
          <w:p w14:paraId="2157047E" w14:textId="19451F7F"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9E0F2E" w:rsidRPr="0029157A" w14:paraId="7409290B" w14:textId="77777777" w:rsidTr="00305D38">
        <w:trPr>
          <w:trHeight w:val="630"/>
        </w:trPr>
        <w:tc>
          <w:tcPr>
            <w:tcW w:w="694" w:type="dxa"/>
          </w:tcPr>
          <w:p w14:paraId="229C7B2C" w14:textId="2BE1E7EF"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w:t>
            </w:r>
            <w:r w:rsidR="002D7787">
              <w:rPr>
                <w:rFonts w:ascii="Times New Roman" w:eastAsia="Calibri" w:hAnsi="Times New Roman" w:cs="Times New Roman"/>
                <w:sz w:val="24"/>
                <w:szCs w:val="24"/>
              </w:rPr>
              <w:t>2</w:t>
            </w:r>
            <w:r w:rsidRPr="00041A15">
              <w:rPr>
                <w:rFonts w:ascii="Times New Roman" w:eastAsia="Calibri" w:hAnsi="Times New Roman" w:cs="Times New Roman"/>
                <w:sz w:val="24"/>
                <w:szCs w:val="24"/>
              </w:rPr>
              <w:t>.</w:t>
            </w:r>
          </w:p>
        </w:tc>
        <w:tc>
          <w:tcPr>
            <w:tcW w:w="3412" w:type="dxa"/>
          </w:tcPr>
          <w:p w14:paraId="682DFFEE"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Liepa sidabrinė</w:t>
            </w:r>
          </w:p>
          <w:p w14:paraId="47C02919"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Tilia tomentosa</w:t>
            </w:r>
          </w:p>
        </w:tc>
        <w:tc>
          <w:tcPr>
            <w:tcW w:w="2410" w:type="dxa"/>
          </w:tcPr>
          <w:p w14:paraId="31F5838B"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32C42EB5"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2B40ACF9"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6B38906A" w14:textId="1A109256"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tc>
      </w:tr>
      <w:tr w:rsidR="009E0F2E" w:rsidRPr="0029157A" w14:paraId="2047871E" w14:textId="77777777" w:rsidTr="00305D38">
        <w:trPr>
          <w:trHeight w:val="630"/>
        </w:trPr>
        <w:tc>
          <w:tcPr>
            <w:tcW w:w="694" w:type="dxa"/>
          </w:tcPr>
          <w:p w14:paraId="1E7872A0" w14:textId="47250D05"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w:t>
            </w:r>
            <w:r w:rsidR="002D7787">
              <w:rPr>
                <w:rFonts w:ascii="Times New Roman" w:eastAsia="Calibri" w:hAnsi="Times New Roman" w:cs="Times New Roman"/>
                <w:sz w:val="24"/>
                <w:szCs w:val="24"/>
              </w:rPr>
              <w:t>3</w:t>
            </w:r>
            <w:r w:rsidRPr="00041A15">
              <w:rPr>
                <w:rFonts w:ascii="Times New Roman" w:eastAsia="Calibri" w:hAnsi="Times New Roman" w:cs="Times New Roman"/>
                <w:sz w:val="24"/>
                <w:szCs w:val="24"/>
              </w:rPr>
              <w:t>.</w:t>
            </w:r>
          </w:p>
        </w:tc>
        <w:tc>
          <w:tcPr>
            <w:tcW w:w="3412" w:type="dxa"/>
          </w:tcPr>
          <w:p w14:paraId="0DD21FB2"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Liepa mažalapė „Greenspire“</w:t>
            </w:r>
          </w:p>
          <w:p w14:paraId="5116B2A6"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Tilia cordata</w:t>
            </w:r>
          </w:p>
        </w:tc>
        <w:tc>
          <w:tcPr>
            <w:tcW w:w="2410" w:type="dxa"/>
          </w:tcPr>
          <w:p w14:paraId="6ED072FA"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4DD7D782"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6C736546"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22012079"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30</w:t>
            </w:r>
          </w:p>
        </w:tc>
      </w:tr>
      <w:tr w:rsidR="009E0F2E" w:rsidRPr="0029157A" w14:paraId="5A68CE8B" w14:textId="77777777" w:rsidTr="00305D38">
        <w:trPr>
          <w:trHeight w:val="630"/>
        </w:trPr>
        <w:tc>
          <w:tcPr>
            <w:tcW w:w="694" w:type="dxa"/>
          </w:tcPr>
          <w:p w14:paraId="0A064ACC" w14:textId="012CA359" w:rsidR="009E0F2E" w:rsidRPr="00041A15" w:rsidRDefault="002D7787"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9E0F2E" w:rsidRPr="00041A15">
              <w:rPr>
                <w:rFonts w:ascii="Times New Roman" w:eastAsia="Calibri" w:hAnsi="Times New Roman" w:cs="Times New Roman"/>
                <w:sz w:val="24"/>
                <w:szCs w:val="24"/>
              </w:rPr>
              <w:t>.</w:t>
            </w:r>
          </w:p>
        </w:tc>
        <w:tc>
          <w:tcPr>
            <w:tcW w:w="3412" w:type="dxa"/>
          </w:tcPr>
          <w:p w14:paraId="2E702BC8"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Medlieva lamarko </w:t>
            </w:r>
          </w:p>
          <w:p w14:paraId="204C6FED"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Amelanchier lamarckii</w:t>
            </w:r>
          </w:p>
        </w:tc>
        <w:tc>
          <w:tcPr>
            <w:tcW w:w="2410" w:type="dxa"/>
          </w:tcPr>
          <w:p w14:paraId="2F6E8987"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3E9EBCE3"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6AC116D2"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0C9565A3"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10</w:t>
            </w:r>
          </w:p>
        </w:tc>
      </w:tr>
      <w:tr w:rsidR="009E0F2E" w:rsidRPr="0029157A" w14:paraId="73A6FE9D" w14:textId="77777777" w:rsidTr="00305D38">
        <w:trPr>
          <w:trHeight w:val="630"/>
        </w:trPr>
        <w:tc>
          <w:tcPr>
            <w:tcW w:w="694" w:type="dxa"/>
          </w:tcPr>
          <w:p w14:paraId="01C88A69" w14:textId="317E2ADF" w:rsidR="009E0F2E" w:rsidRPr="00041A15" w:rsidRDefault="002D7787"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9E0F2E" w:rsidRPr="00041A15">
              <w:rPr>
                <w:rFonts w:ascii="Times New Roman" w:eastAsia="Calibri" w:hAnsi="Times New Roman" w:cs="Times New Roman"/>
                <w:sz w:val="24"/>
                <w:szCs w:val="24"/>
              </w:rPr>
              <w:t>.1</w:t>
            </w:r>
          </w:p>
        </w:tc>
        <w:tc>
          <w:tcPr>
            <w:tcW w:w="3412" w:type="dxa"/>
          </w:tcPr>
          <w:p w14:paraId="05727E71"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Medlieva lamarko </w:t>
            </w:r>
          </w:p>
          <w:p w14:paraId="1469738C"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Amelanchier lamarckii</w:t>
            </w:r>
          </w:p>
        </w:tc>
        <w:tc>
          <w:tcPr>
            <w:tcW w:w="2410" w:type="dxa"/>
          </w:tcPr>
          <w:p w14:paraId="22351D35" w14:textId="77777777" w:rsidR="009E0F2E" w:rsidRPr="00805A52"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805A52">
              <w:rPr>
                <w:rFonts w:ascii="Times New Roman" w:eastAsia="Calibri" w:hAnsi="Times New Roman" w:cs="Times New Roman"/>
                <w:sz w:val="24"/>
                <w:szCs w:val="24"/>
              </w:rPr>
              <w:t>200-250 cm, SG</w:t>
            </w:r>
          </w:p>
          <w:p w14:paraId="245D341F" w14:textId="6AAE30A6"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805A52">
              <w:rPr>
                <w:rFonts w:ascii="Times New Roman" w:eastAsia="Calibri" w:hAnsi="Times New Roman" w:cs="Times New Roman"/>
                <w:sz w:val="24"/>
                <w:szCs w:val="24"/>
              </w:rPr>
              <w:lastRenderedPageBreak/>
              <w:t>3-4 kamienai, laja formuota, plotis 150-200 cm</w:t>
            </w:r>
          </w:p>
        </w:tc>
        <w:tc>
          <w:tcPr>
            <w:tcW w:w="829" w:type="dxa"/>
          </w:tcPr>
          <w:p w14:paraId="26A5573A"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lastRenderedPageBreak/>
              <w:t>Vnt.</w:t>
            </w:r>
          </w:p>
        </w:tc>
        <w:tc>
          <w:tcPr>
            <w:tcW w:w="2715" w:type="dxa"/>
          </w:tcPr>
          <w:p w14:paraId="3010129E"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15</w:t>
            </w:r>
          </w:p>
        </w:tc>
      </w:tr>
      <w:tr w:rsidR="009E0F2E" w:rsidRPr="0029157A" w14:paraId="193A631B" w14:textId="77777777" w:rsidTr="00305D38">
        <w:trPr>
          <w:trHeight w:val="630"/>
        </w:trPr>
        <w:tc>
          <w:tcPr>
            <w:tcW w:w="694" w:type="dxa"/>
            <w:hideMark/>
          </w:tcPr>
          <w:p w14:paraId="6882D2F8" w14:textId="75101725" w:rsidR="009E0F2E" w:rsidRPr="00041A15" w:rsidRDefault="002D7787" w:rsidP="009E0F2E">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9E0F2E" w:rsidRPr="00041A15">
              <w:rPr>
                <w:rFonts w:ascii="Times New Roman" w:eastAsia="Calibri" w:hAnsi="Times New Roman" w:cs="Times New Roman"/>
                <w:sz w:val="24"/>
                <w:szCs w:val="24"/>
              </w:rPr>
              <w:t>.</w:t>
            </w:r>
          </w:p>
        </w:tc>
        <w:tc>
          <w:tcPr>
            <w:tcW w:w="3412" w:type="dxa"/>
          </w:tcPr>
          <w:p w14:paraId="7DE454F9"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Obelis įv.</w:t>
            </w:r>
          </w:p>
          <w:p w14:paraId="3B9CCF57"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Malus </w:t>
            </w:r>
          </w:p>
        </w:tc>
        <w:tc>
          <w:tcPr>
            <w:tcW w:w="2410" w:type="dxa"/>
          </w:tcPr>
          <w:p w14:paraId="09CB1241"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4E87EC54"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4F822C81"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4FF23079" w14:textId="77777777" w:rsidR="009E0F2E" w:rsidRPr="00041A15" w:rsidRDefault="009E0F2E" w:rsidP="009E0F2E">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10</w:t>
            </w:r>
          </w:p>
        </w:tc>
      </w:tr>
      <w:tr w:rsidR="00857BD5" w:rsidRPr="0029157A" w14:paraId="02F6D215" w14:textId="77777777" w:rsidTr="00305D38">
        <w:trPr>
          <w:trHeight w:val="630"/>
        </w:trPr>
        <w:tc>
          <w:tcPr>
            <w:tcW w:w="694" w:type="dxa"/>
          </w:tcPr>
          <w:p w14:paraId="6FF8D1C8" w14:textId="50B65FC5" w:rsidR="00857BD5" w:rsidRPr="00041A15" w:rsidRDefault="008C0E5A" w:rsidP="00857BD5">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3412" w:type="dxa"/>
          </w:tcPr>
          <w:p w14:paraId="05921AC4" w14:textId="77777777" w:rsidR="00857BD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Paprastoji ieva „Colorata“</w:t>
            </w:r>
          </w:p>
          <w:p w14:paraId="63185F23" w14:textId="283F0BB8"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Prunus padus </w:t>
            </w:r>
          </w:p>
        </w:tc>
        <w:tc>
          <w:tcPr>
            <w:tcW w:w="2410" w:type="dxa"/>
          </w:tcPr>
          <w:p w14:paraId="3757406C" w14:textId="77777777"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5033A99B" w14:textId="35C4566E"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tcPr>
          <w:p w14:paraId="68FE8D73" w14:textId="294F35BE"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tcPr>
          <w:p w14:paraId="0885756F" w14:textId="5ECD90F0"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10</w:t>
            </w:r>
          </w:p>
        </w:tc>
      </w:tr>
      <w:tr w:rsidR="00857BD5" w:rsidRPr="0029157A" w14:paraId="648F825D" w14:textId="77777777" w:rsidTr="00305D38">
        <w:trPr>
          <w:trHeight w:val="630"/>
        </w:trPr>
        <w:tc>
          <w:tcPr>
            <w:tcW w:w="694" w:type="dxa"/>
            <w:noWrap/>
          </w:tcPr>
          <w:p w14:paraId="51E6304B" w14:textId="53462306" w:rsidR="00857BD5" w:rsidRPr="00041A15" w:rsidRDefault="008C0E5A" w:rsidP="00857BD5">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857BD5" w:rsidRPr="00041A15">
              <w:rPr>
                <w:rFonts w:ascii="Times New Roman" w:eastAsia="Calibri" w:hAnsi="Times New Roman" w:cs="Times New Roman"/>
                <w:sz w:val="24"/>
                <w:szCs w:val="24"/>
              </w:rPr>
              <w:t>.</w:t>
            </w:r>
          </w:p>
        </w:tc>
        <w:tc>
          <w:tcPr>
            <w:tcW w:w="3412" w:type="dxa"/>
          </w:tcPr>
          <w:p w14:paraId="06D77DBA" w14:textId="77777777"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Skroblas paprastasis „Fastigiata“</w:t>
            </w:r>
          </w:p>
          <w:p w14:paraId="13FEEFD6" w14:textId="77777777"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Carpinus betulus</w:t>
            </w:r>
          </w:p>
        </w:tc>
        <w:tc>
          <w:tcPr>
            <w:tcW w:w="2410" w:type="dxa"/>
            <w:noWrap/>
          </w:tcPr>
          <w:p w14:paraId="36439F1D" w14:textId="77777777"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5B3BE21E" w14:textId="77777777"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235E76C9" w14:textId="77777777" w:rsidR="00857BD5" w:rsidRPr="00041A15" w:rsidRDefault="00857BD5" w:rsidP="00857BD5">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79FFC758" w14:textId="7D5815B8" w:rsidR="00857BD5" w:rsidRPr="00041A15" w:rsidRDefault="00F8382B" w:rsidP="00857BD5">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57BD5" w:rsidRPr="00041A15">
              <w:rPr>
                <w:rFonts w:ascii="Times New Roman" w:eastAsia="Calibri" w:hAnsi="Times New Roman" w:cs="Times New Roman"/>
                <w:sz w:val="24"/>
                <w:szCs w:val="24"/>
              </w:rPr>
              <w:t>0</w:t>
            </w:r>
          </w:p>
        </w:tc>
      </w:tr>
      <w:tr w:rsidR="00272E92" w:rsidRPr="0029157A" w14:paraId="6132BA6C" w14:textId="77777777" w:rsidTr="00305D38">
        <w:trPr>
          <w:trHeight w:val="630"/>
        </w:trPr>
        <w:tc>
          <w:tcPr>
            <w:tcW w:w="694" w:type="dxa"/>
            <w:noWrap/>
          </w:tcPr>
          <w:p w14:paraId="70890C50" w14:textId="12AD2478" w:rsidR="00272E92" w:rsidRPr="00041A15" w:rsidRDefault="008C0E5A"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3412" w:type="dxa"/>
          </w:tcPr>
          <w:p w14:paraId="71E1502C" w14:textId="77777777" w:rsidR="00272E92"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Šilkmedis</w:t>
            </w:r>
          </w:p>
          <w:p w14:paraId="255D80F8" w14:textId="202B61F2"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Morus</w:t>
            </w:r>
          </w:p>
        </w:tc>
        <w:tc>
          <w:tcPr>
            <w:tcW w:w="2410" w:type="dxa"/>
            <w:noWrap/>
          </w:tcPr>
          <w:p w14:paraId="3D2C460A"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42140EE8" w14:textId="3F4DB442"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168CC1AF" w14:textId="6687B171"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30EF2387" w14:textId="7EAF301C"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10</w:t>
            </w:r>
          </w:p>
        </w:tc>
      </w:tr>
      <w:tr w:rsidR="00272E92" w:rsidRPr="0029157A" w14:paraId="6C4EF08D" w14:textId="77777777" w:rsidTr="00305D38">
        <w:trPr>
          <w:trHeight w:val="630"/>
        </w:trPr>
        <w:tc>
          <w:tcPr>
            <w:tcW w:w="694" w:type="dxa"/>
            <w:noWrap/>
          </w:tcPr>
          <w:p w14:paraId="7226ACE7" w14:textId="0689E3F4" w:rsidR="00272E92" w:rsidRPr="00041A15" w:rsidRDefault="008C0E5A"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272E92" w:rsidRPr="00041A15">
              <w:rPr>
                <w:rFonts w:ascii="Times New Roman" w:eastAsia="Calibri" w:hAnsi="Times New Roman" w:cs="Times New Roman"/>
                <w:sz w:val="24"/>
                <w:szCs w:val="24"/>
              </w:rPr>
              <w:t>.</w:t>
            </w:r>
          </w:p>
        </w:tc>
        <w:tc>
          <w:tcPr>
            <w:tcW w:w="3412" w:type="dxa"/>
          </w:tcPr>
          <w:p w14:paraId="50C41ACB"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Šermukšnis japoninis „Dodong“</w:t>
            </w:r>
          </w:p>
          <w:p w14:paraId="0E44C7C6"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Sorbus</w:t>
            </w:r>
            <w:r w:rsidRPr="00041A15">
              <w:rPr>
                <w:rFonts w:ascii="Times New Roman" w:eastAsia="Calibri" w:hAnsi="Times New Roman" w:cs="Times New Roman"/>
                <w:b/>
                <w:bCs/>
                <w:sz w:val="24"/>
                <w:szCs w:val="24"/>
              </w:rPr>
              <w:t xml:space="preserve"> </w:t>
            </w:r>
            <w:r w:rsidRPr="00041A15">
              <w:rPr>
                <w:rFonts w:ascii="Times New Roman" w:eastAsia="Calibri" w:hAnsi="Times New Roman" w:cs="Times New Roman"/>
                <w:sz w:val="24"/>
                <w:szCs w:val="24"/>
              </w:rPr>
              <w:t>commixta</w:t>
            </w:r>
          </w:p>
        </w:tc>
        <w:tc>
          <w:tcPr>
            <w:tcW w:w="2410" w:type="dxa"/>
            <w:noWrap/>
          </w:tcPr>
          <w:p w14:paraId="7FB0AB3A"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37A5C808"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6DF7AD66"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51C421BB" w14:textId="4046A45E"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041A15">
              <w:rPr>
                <w:rFonts w:ascii="Times New Roman" w:eastAsia="Calibri" w:hAnsi="Times New Roman" w:cs="Times New Roman"/>
                <w:sz w:val="24"/>
                <w:szCs w:val="24"/>
              </w:rPr>
              <w:t>0</w:t>
            </w:r>
          </w:p>
        </w:tc>
      </w:tr>
      <w:tr w:rsidR="00272E92" w:rsidRPr="0029157A" w14:paraId="66B727E2" w14:textId="77777777" w:rsidTr="00305D38">
        <w:trPr>
          <w:trHeight w:val="630"/>
        </w:trPr>
        <w:tc>
          <w:tcPr>
            <w:tcW w:w="694" w:type="dxa"/>
            <w:noWrap/>
          </w:tcPr>
          <w:p w14:paraId="2B6F4776" w14:textId="5DCFA7F0" w:rsidR="00272E92" w:rsidRPr="00041A15" w:rsidRDefault="008C0E5A"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272E92" w:rsidRPr="00041A15">
              <w:rPr>
                <w:rFonts w:ascii="Times New Roman" w:eastAsia="Calibri" w:hAnsi="Times New Roman" w:cs="Times New Roman"/>
                <w:sz w:val="24"/>
                <w:szCs w:val="24"/>
              </w:rPr>
              <w:t>.1</w:t>
            </w:r>
          </w:p>
        </w:tc>
        <w:tc>
          <w:tcPr>
            <w:tcW w:w="3412" w:type="dxa"/>
          </w:tcPr>
          <w:p w14:paraId="6715459E"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Šermukšnis japoninis „Dodong“</w:t>
            </w:r>
          </w:p>
          <w:p w14:paraId="361CB0BD"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Sorbus</w:t>
            </w:r>
            <w:r w:rsidRPr="00041A15">
              <w:rPr>
                <w:rFonts w:ascii="Times New Roman" w:eastAsia="Calibri" w:hAnsi="Times New Roman" w:cs="Times New Roman"/>
                <w:b/>
                <w:bCs/>
                <w:sz w:val="24"/>
                <w:szCs w:val="24"/>
              </w:rPr>
              <w:t xml:space="preserve"> </w:t>
            </w:r>
            <w:r w:rsidRPr="00041A15">
              <w:rPr>
                <w:rFonts w:ascii="Times New Roman" w:eastAsia="Calibri" w:hAnsi="Times New Roman" w:cs="Times New Roman"/>
                <w:sz w:val="24"/>
                <w:szCs w:val="24"/>
              </w:rPr>
              <w:t>commixta</w:t>
            </w:r>
          </w:p>
        </w:tc>
        <w:tc>
          <w:tcPr>
            <w:tcW w:w="2410" w:type="dxa"/>
            <w:noWrap/>
          </w:tcPr>
          <w:p w14:paraId="14ED2DB5" w14:textId="77777777" w:rsidR="00272E92" w:rsidRPr="00996757"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996757">
              <w:rPr>
                <w:rFonts w:ascii="Times New Roman" w:eastAsia="Calibri" w:hAnsi="Times New Roman" w:cs="Times New Roman"/>
                <w:sz w:val="24"/>
                <w:szCs w:val="24"/>
              </w:rPr>
              <w:t>250-300 cm, SG</w:t>
            </w:r>
          </w:p>
          <w:p w14:paraId="11216005" w14:textId="764EB175"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996757">
              <w:rPr>
                <w:rFonts w:ascii="Times New Roman" w:eastAsia="Calibri" w:hAnsi="Times New Roman" w:cs="Times New Roman"/>
                <w:sz w:val="24"/>
                <w:szCs w:val="24"/>
              </w:rPr>
              <w:t>3-4 kamienai,</w:t>
            </w:r>
            <w:r>
              <w:rPr>
                <w:rFonts w:ascii="Times New Roman" w:eastAsia="Calibri" w:hAnsi="Times New Roman" w:cs="Times New Roman"/>
                <w:sz w:val="24"/>
                <w:szCs w:val="24"/>
              </w:rPr>
              <w:t xml:space="preserve"> </w:t>
            </w:r>
            <w:r w:rsidRPr="00996757">
              <w:rPr>
                <w:rFonts w:ascii="Times New Roman" w:eastAsia="Calibri" w:hAnsi="Times New Roman" w:cs="Times New Roman"/>
                <w:sz w:val="24"/>
                <w:szCs w:val="24"/>
              </w:rPr>
              <w:t>lajos plotis 150-200 cm</w:t>
            </w:r>
          </w:p>
        </w:tc>
        <w:tc>
          <w:tcPr>
            <w:tcW w:w="829" w:type="dxa"/>
            <w:noWrap/>
          </w:tcPr>
          <w:p w14:paraId="486D4F19"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24803D2A" w14:textId="02F65EAF" w:rsidR="00272E92" w:rsidRPr="00041A15" w:rsidRDefault="0076187C"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72E92" w:rsidRPr="00041A15">
              <w:rPr>
                <w:rFonts w:ascii="Times New Roman" w:eastAsia="Calibri" w:hAnsi="Times New Roman" w:cs="Times New Roman"/>
                <w:sz w:val="24"/>
                <w:szCs w:val="24"/>
              </w:rPr>
              <w:t>0</w:t>
            </w:r>
          </w:p>
        </w:tc>
      </w:tr>
      <w:tr w:rsidR="00272E92" w:rsidRPr="0029157A" w14:paraId="55D72D67" w14:textId="77777777" w:rsidTr="00305D38">
        <w:trPr>
          <w:trHeight w:val="630"/>
        </w:trPr>
        <w:tc>
          <w:tcPr>
            <w:tcW w:w="694" w:type="dxa"/>
            <w:noWrap/>
          </w:tcPr>
          <w:p w14:paraId="1B81E8B6" w14:textId="4F327004"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w:t>
            </w:r>
            <w:r w:rsidR="008C0E5A">
              <w:rPr>
                <w:rFonts w:ascii="Times New Roman" w:eastAsia="Calibri" w:hAnsi="Times New Roman" w:cs="Times New Roman"/>
                <w:sz w:val="24"/>
                <w:szCs w:val="24"/>
              </w:rPr>
              <w:t>0</w:t>
            </w:r>
            <w:r w:rsidRPr="00041A15">
              <w:rPr>
                <w:rFonts w:ascii="Times New Roman" w:eastAsia="Calibri" w:hAnsi="Times New Roman" w:cs="Times New Roman"/>
                <w:sz w:val="24"/>
                <w:szCs w:val="24"/>
              </w:rPr>
              <w:t>.</w:t>
            </w:r>
          </w:p>
        </w:tc>
        <w:tc>
          <w:tcPr>
            <w:tcW w:w="3412" w:type="dxa"/>
          </w:tcPr>
          <w:p w14:paraId="61C95F43"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Šermukšnis švedinis</w:t>
            </w:r>
          </w:p>
          <w:p w14:paraId="055882AE"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Sorbus intermedia</w:t>
            </w:r>
          </w:p>
        </w:tc>
        <w:tc>
          <w:tcPr>
            <w:tcW w:w="2410" w:type="dxa"/>
            <w:noWrap/>
          </w:tcPr>
          <w:p w14:paraId="2F9A11EC"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44AE53DD"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6ED429E9"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5C58CDAC"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50</w:t>
            </w:r>
          </w:p>
        </w:tc>
      </w:tr>
      <w:tr w:rsidR="00272E92" w:rsidRPr="0029157A" w14:paraId="43CB4B71" w14:textId="77777777" w:rsidTr="00305D38">
        <w:trPr>
          <w:trHeight w:val="630"/>
        </w:trPr>
        <w:tc>
          <w:tcPr>
            <w:tcW w:w="694" w:type="dxa"/>
            <w:noWrap/>
          </w:tcPr>
          <w:p w14:paraId="3AF5B42A" w14:textId="6D1131FB"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w:t>
            </w:r>
            <w:r w:rsidR="008C0E5A">
              <w:rPr>
                <w:rFonts w:ascii="Times New Roman" w:eastAsia="Calibri" w:hAnsi="Times New Roman" w:cs="Times New Roman"/>
                <w:sz w:val="24"/>
                <w:szCs w:val="24"/>
              </w:rPr>
              <w:t>1</w:t>
            </w:r>
            <w:r w:rsidRPr="00041A15">
              <w:rPr>
                <w:rFonts w:ascii="Times New Roman" w:eastAsia="Calibri" w:hAnsi="Times New Roman" w:cs="Times New Roman"/>
                <w:sz w:val="24"/>
                <w:szCs w:val="24"/>
              </w:rPr>
              <w:t>.</w:t>
            </w:r>
          </w:p>
        </w:tc>
        <w:tc>
          <w:tcPr>
            <w:tcW w:w="3412" w:type="dxa"/>
          </w:tcPr>
          <w:p w14:paraId="7F0D90BC"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Vyšnia dekoratyvinė „Accolade“</w:t>
            </w:r>
          </w:p>
          <w:p w14:paraId="46768890"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Prunus </w:t>
            </w:r>
          </w:p>
        </w:tc>
        <w:tc>
          <w:tcPr>
            <w:tcW w:w="2410" w:type="dxa"/>
            <w:noWrap/>
          </w:tcPr>
          <w:p w14:paraId="337B017D" w14:textId="77777777" w:rsidR="00535D0B" w:rsidRPr="00041A15" w:rsidRDefault="00535D0B" w:rsidP="00535D0B">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608F65C5"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78401ABE"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4E4EE59B" w14:textId="5DEEC834"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272E92" w:rsidRPr="0029157A" w14:paraId="35EAB857" w14:textId="77777777" w:rsidTr="00305D38">
        <w:trPr>
          <w:trHeight w:val="630"/>
        </w:trPr>
        <w:tc>
          <w:tcPr>
            <w:tcW w:w="694" w:type="dxa"/>
            <w:noWrap/>
            <w:hideMark/>
          </w:tcPr>
          <w:p w14:paraId="691A099C" w14:textId="62FA83D1"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w:t>
            </w:r>
            <w:r w:rsidR="008C0E5A">
              <w:rPr>
                <w:rFonts w:ascii="Times New Roman" w:eastAsia="Calibri" w:hAnsi="Times New Roman" w:cs="Times New Roman"/>
                <w:sz w:val="24"/>
                <w:szCs w:val="24"/>
              </w:rPr>
              <w:t>2</w:t>
            </w:r>
            <w:r>
              <w:rPr>
                <w:rFonts w:ascii="Times New Roman" w:eastAsia="Calibri" w:hAnsi="Times New Roman" w:cs="Times New Roman"/>
                <w:sz w:val="24"/>
                <w:szCs w:val="24"/>
              </w:rPr>
              <w:t>.</w:t>
            </w:r>
          </w:p>
        </w:tc>
        <w:tc>
          <w:tcPr>
            <w:tcW w:w="3412" w:type="dxa"/>
          </w:tcPr>
          <w:p w14:paraId="26EFA487" w14:textId="1AA622CA"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Vyšnia dekoratyvinė „</w:t>
            </w:r>
            <w:r>
              <w:rPr>
                <w:rFonts w:ascii="Times New Roman" w:eastAsia="Calibri" w:hAnsi="Times New Roman" w:cs="Times New Roman"/>
                <w:sz w:val="24"/>
                <w:szCs w:val="24"/>
              </w:rPr>
              <w:t>Charles Sargent</w:t>
            </w:r>
            <w:r w:rsidRPr="00041A15">
              <w:rPr>
                <w:rFonts w:ascii="Times New Roman" w:eastAsia="Calibri" w:hAnsi="Times New Roman" w:cs="Times New Roman"/>
                <w:sz w:val="24"/>
                <w:szCs w:val="24"/>
              </w:rPr>
              <w:t>“</w:t>
            </w:r>
          </w:p>
          <w:p w14:paraId="52879660" w14:textId="01F19784"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Prunus </w:t>
            </w:r>
            <w:r>
              <w:rPr>
                <w:rFonts w:ascii="Times New Roman" w:eastAsia="Calibri" w:hAnsi="Times New Roman" w:cs="Times New Roman"/>
                <w:sz w:val="24"/>
                <w:szCs w:val="24"/>
              </w:rPr>
              <w:t>sargentii</w:t>
            </w:r>
          </w:p>
        </w:tc>
        <w:tc>
          <w:tcPr>
            <w:tcW w:w="2410" w:type="dxa"/>
            <w:noWrap/>
          </w:tcPr>
          <w:p w14:paraId="5E2E7AD0" w14:textId="77777777" w:rsidR="00535D0B" w:rsidRPr="00041A15" w:rsidRDefault="00535D0B" w:rsidP="00535D0B">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4EB4D553" w14:textId="6265B651"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0A68B5EF"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6E185110" w14:textId="6EA7D853"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272E92" w:rsidRPr="0029157A" w14:paraId="4D115C62" w14:textId="77777777" w:rsidTr="00305D38">
        <w:trPr>
          <w:trHeight w:val="332"/>
        </w:trPr>
        <w:tc>
          <w:tcPr>
            <w:tcW w:w="694" w:type="dxa"/>
            <w:noWrap/>
            <w:hideMark/>
          </w:tcPr>
          <w:p w14:paraId="08AEC03E"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9366" w:type="dxa"/>
            <w:gridSpan w:val="4"/>
            <w:shd w:val="clear" w:color="auto" w:fill="FFC000" w:themeFill="accent4"/>
          </w:tcPr>
          <w:p w14:paraId="3311CDCF" w14:textId="77777777" w:rsidR="00272E92" w:rsidRPr="00041A15" w:rsidRDefault="00272E92" w:rsidP="00272E92">
            <w:pPr>
              <w:tabs>
                <w:tab w:val="left" w:pos="810"/>
                <w:tab w:val="left" w:pos="990"/>
              </w:tabs>
              <w:spacing w:after="0" w:line="240" w:lineRule="auto"/>
              <w:jc w:val="center"/>
              <w:rPr>
                <w:rFonts w:ascii="Times New Roman" w:eastAsia="Calibri" w:hAnsi="Times New Roman" w:cs="Times New Roman"/>
                <w:b/>
                <w:bCs/>
                <w:sz w:val="24"/>
                <w:szCs w:val="24"/>
              </w:rPr>
            </w:pPr>
            <w:r w:rsidRPr="00041A15">
              <w:rPr>
                <w:rFonts w:ascii="Times New Roman" w:eastAsia="Calibri" w:hAnsi="Times New Roman" w:cs="Times New Roman"/>
                <w:b/>
                <w:bCs/>
                <w:sz w:val="24"/>
                <w:szCs w:val="24"/>
              </w:rPr>
              <w:t>Spygliuočiai</w:t>
            </w:r>
          </w:p>
        </w:tc>
      </w:tr>
      <w:tr w:rsidR="00272E92" w:rsidRPr="0029157A" w14:paraId="5EC1A2FC" w14:textId="77777777" w:rsidTr="00F47273">
        <w:trPr>
          <w:trHeight w:val="630"/>
        </w:trPr>
        <w:tc>
          <w:tcPr>
            <w:tcW w:w="694" w:type="dxa"/>
            <w:noWrap/>
          </w:tcPr>
          <w:p w14:paraId="2E1201CE" w14:textId="5F7EED4B" w:rsidR="00272E92" w:rsidRPr="00041A15" w:rsidRDefault="00324A00"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3412" w:type="dxa"/>
          </w:tcPr>
          <w:p w14:paraId="3BA0D633" w14:textId="77777777" w:rsidR="00272E92"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Maumedis</w:t>
            </w:r>
          </w:p>
          <w:p w14:paraId="2BD3EF8F" w14:textId="74C2DF5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Larix</w:t>
            </w:r>
          </w:p>
        </w:tc>
        <w:tc>
          <w:tcPr>
            <w:tcW w:w="2410" w:type="dxa"/>
            <w:noWrap/>
          </w:tcPr>
          <w:p w14:paraId="7E4130CD"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18-20 cm, SG</w:t>
            </w:r>
          </w:p>
          <w:p w14:paraId="3B08F6D6"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61F24A2E" w14:textId="25FA2262"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2714A9C5" w14:textId="0805D176"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272E92" w:rsidRPr="0029157A" w14:paraId="71EEAFFF" w14:textId="77777777" w:rsidTr="00F47273">
        <w:trPr>
          <w:trHeight w:val="630"/>
        </w:trPr>
        <w:tc>
          <w:tcPr>
            <w:tcW w:w="694" w:type="dxa"/>
            <w:noWrap/>
          </w:tcPr>
          <w:p w14:paraId="45969522" w14:textId="23623CFA" w:rsidR="00272E92" w:rsidRPr="00041A15" w:rsidRDefault="00324A00"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3412" w:type="dxa"/>
          </w:tcPr>
          <w:p w14:paraId="58F94C3E" w14:textId="77777777" w:rsidR="00272E92"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Cūga</w:t>
            </w:r>
          </w:p>
          <w:p w14:paraId="142B9733" w14:textId="5A457A65" w:rsidR="00272E92" w:rsidRPr="00B961F4"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Tsuga</w:t>
            </w:r>
          </w:p>
        </w:tc>
        <w:tc>
          <w:tcPr>
            <w:tcW w:w="2410" w:type="dxa"/>
            <w:noWrap/>
          </w:tcPr>
          <w:p w14:paraId="10982833"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27829904"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5834F183" w14:textId="384AF8A8"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02221E3D" w14:textId="5FE218B9"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272E92" w:rsidRPr="0029157A" w14:paraId="29750D1A" w14:textId="77777777" w:rsidTr="00F47273">
        <w:trPr>
          <w:trHeight w:val="639"/>
        </w:trPr>
        <w:tc>
          <w:tcPr>
            <w:tcW w:w="694" w:type="dxa"/>
            <w:noWrap/>
          </w:tcPr>
          <w:p w14:paraId="6CE2BF6D" w14:textId="1E113EE8" w:rsidR="00272E92" w:rsidRPr="00041A15" w:rsidRDefault="00324A00"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3412" w:type="dxa"/>
          </w:tcPr>
          <w:p w14:paraId="5495B8B1" w14:textId="6D7A2CD7" w:rsidR="00272E92"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Kukmedis</w:t>
            </w:r>
            <w:r w:rsidR="00E9520B">
              <w:rPr>
                <w:rFonts w:ascii="Times New Roman" w:eastAsia="Calibri" w:hAnsi="Times New Roman" w:cs="Times New Roman"/>
                <w:sz w:val="24"/>
                <w:szCs w:val="24"/>
              </w:rPr>
              <w:t xml:space="preserve"> europinis</w:t>
            </w:r>
          </w:p>
          <w:p w14:paraId="308B9B20" w14:textId="589EACE1"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Taxus baccata</w:t>
            </w:r>
          </w:p>
        </w:tc>
        <w:tc>
          <w:tcPr>
            <w:tcW w:w="2410" w:type="dxa"/>
            <w:noWrap/>
          </w:tcPr>
          <w:p w14:paraId="3CA35004"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60-70 cm, C</w:t>
            </w:r>
          </w:p>
          <w:p w14:paraId="5FD29047" w14:textId="60417880"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lajos plotis 60-70 cm</w:t>
            </w:r>
          </w:p>
        </w:tc>
        <w:tc>
          <w:tcPr>
            <w:tcW w:w="829" w:type="dxa"/>
            <w:noWrap/>
          </w:tcPr>
          <w:p w14:paraId="2BF5CEFB" w14:textId="4AB8B88A"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10124F33" w14:textId="2111CCF3" w:rsidR="00272E92" w:rsidRPr="00041A15" w:rsidRDefault="00D15355"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272E92" w:rsidRPr="00041A15">
              <w:rPr>
                <w:rFonts w:ascii="Times New Roman" w:eastAsia="Calibri" w:hAnsi="Times New Roman" w:cs="Times New Roman"/>
                <w:sz w:val="24"/>
                <w:szCs w:val="24"/>
              </w:rPr>
              <w:t>0</w:t>
            </w:r>
          </w:p>
        </w:tc>
      </w:tr>
      <w:tr w:rsidR="00272E92" w:rsidRPr="0029157A" w14:paraId="5E71AA64" w14:textId="77777777" w:rsidTr="00305D38">
        <w:trPr>
          <w:trHeight w:val="691"/>
        </w:trPr>
        <w:tc>
          <w:tcPr>
            <w:tcW w:w="694" w:type="dxa"/>
            <w:noWrap/>
          </w:tcPr>
          <w:p w14:paraId="0A84736B" w14:textId="2C959634" w:rsidR="00272E92" w:rsidRPr="00041A15" w:rsidRDefault="00324A00"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272E92" w:rsidRPr="00041A15">
              <w:rPr>
                <w:rFonts w:ascii="Times New Roman" w:eastAsia="Calibri" w:hAnsi="Times New Roman" w:cs="Times New Roman"/>
                <w:sz w:val="24"/>
                <w:szCs w:val="24"/>
              </w:rPr>
              <w:t>.</w:t>
            </w:r>
          </w:p>
        </w:tc>
        <w:tc>
          <w:tcPr>
            <w:tcW w:w="3412" w:type="dxa"/>
          </w:tcPr>
          <w:p w14:paraId="164C829A"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Ginkmedis dviskiautis</w:t>
            </w:r>
          </w:p>
          <w:p w14:paraId="103B004D"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Ginkgo biloba</w:t>
            </w:r>
          </w:p>
        </w:tc>
        <w:tc>
          <w:tcPr>
            <w:tcW w:w="2410" w:type="dxa"/>
            <w:noWrap/>
          </w:tcPr>
          <w:p w14:paraId="15A5A8D7"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16-18 cm, SG</w:t>
            </w:r>
          </w:p>
          <w:p w14:paraId="59A9324F"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4AFBEFAB" w14:textId="4BCB11A4"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3E264D56" w14:textId="25593018"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20</w:t>
            </w:r>
          </w:p>
        </w:tc>
      </w:tr>
      <w:tr w:rsidR="00272E92" w:rsidRPr="0029157A" w14:paraId="38DBA486" w14:textId="77777777" w:rsidTr="00305D38">
        <w:trPr>
          <w:trHeight w:val="691"/>
        </w:trPr>
        <w:tc>
          <w:tcPr>
            <w:tcW w:w="694" w:type="dxa"/>
            <w:noWrap/>
          </w:tcPr>
          <w:p w14:paraId="49A2A97A" w14:textId="2856F9C7" w:rsidR="00272E92" w:rsidRPr="00041A15" w:rsidRDefault="00324A00"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27</w:t>
            </w:r>
            <w:r w:rsidR="00272E92" w:rsidRPr="00041A15">
              <w:rPr>
                <w:rFonts w:ascii="Times New Roman" w:eastAsia="Calibri" w:hAnsi="Times New Roman" w:cs="Times New Roman"/>
                <w:sz w:val="24"/>
                <w:szCs w:val="24"/>
              </w:rPr>
              <w:t>.</w:t>
            </w:r>
          </w:p>
        </w:tc>
        <w:tc>
          <w:tcPr>
            <w:tcW w:w="3412" w:type="dxa"/>
          </w:tcPr>
          <w:p w14:paraId="004C7D6C"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Pušis juodoji „Nana“</w:t>
            </w:r>
          </w:p>
          <w:p w14:paraId="11745262"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Pinus nigra</w:t>
            </w:r>
          </w:p>
        </w:tc>
        <w:tc>
          <w:tcPr>
            <w:tcW w:w="2410" w:type="dxa"/>
            <w:noWrap/>
          </w:tcPr>
          <w:p w14:paraId="36892B48"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60-70 cm, C</w:t>
            </w:r>
          </w:p>
          <w:p w14:paraId="474E3B69"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p>
        </w:tc>
        <w:tc>
          <w:tcPr>
            <w:tcW w:w="829" w:type="dxa"/>
            <w:noWrap/>
          </w:tcPr>
          <w:p w14:paraId="1F49F76D"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73A5C0A0"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10</w:t>
            </w:r>
          </w:p>
        </w:tc>
      </w:tr>
      <w:tr w:rsidR="00272E92" w:rsidRPr="0029157A" w14:paraId="02D4A602" w14:textId="77777777" w:rsidTr="00305D38">
        <w:trPr>
          <w:trHeight w:val="630"/>
        </w:trPr>
        <w:tc>
          <w:tcPr>
            <w:tcW w:w="694" w:type="dxa"/>
            <w:noWrap/>
          </w:tcPr>
          <w:p w14:paraId="0FED78CE" w14:textId="21CF3205" w:rsidR="00272E92" w:rsidRPr="00041A15" w:rsidRDefault="00324A00"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28</w:t>
            </w:r>
            <w:r w:rsidR="00272E92" w:rsidRPr="00041A15">
              <w:rPr>
                <w:rFonts w:ascii="Times New Roman" w:eastAsia="Calibri" w:hAnsi="Times New Roman" w:cs="Times New Roman"/>
                <w:sz w:val="24"/>
                <w:szCs w:val="24"/>
              </w:rPr>
              <w:t>.</w:t>
            </w:r>
          </w:p>
        </w:tc>
        <w:tc>
          <w:tcPr>
            <w:tcW w:w="3412" w:type="dxa"/>
          </w:tcPr>
          <w:p w14:paraId="24404331"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Pušis juodoji</w:t>
            </w:r>
          </w:p>
          <w:p w14:paraId="505E65CC"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Pinus nigra</w:t>
            </w:r>
          </w:p>
        </w:tc>
        <w:tc>
          <w:tcPr>
            <w:tcW w:w="2410" w:type="dxa"/>
            <w:noWrap/>
          </w:tcPr>
          <w:p w14:paraId="50742963"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200-225 cm, SG</w:t>
            </w:r>
          </w:p>
        </w:tc>
        <w:tc>
          <w:tcPr>
            <w:tcW w:w="829" w:type="dxa"/>
            <w:noWrap/>
          </w:tcPr>
          <w:p w14:paraId="1364927C"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14545885"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5</w:t>
            </w:r>
          </w:p>
        </w:tc>
      </w:tr>
      <w:tr w:rsidR="00272E92" w:rsidRPr="0029157A" w14:paraId="3F0017A3" w14:textId="77777777" w:rsidTr="00305D38">
        <w:trPr>
          <w:trHeight w:val="630"/>
        </w:trPr>
        <w:tc>
          <w:tcPr>
            <w:tcW w:w="694" w:type="dxa"/>
            <w:noWrap/>
          </w:tcPr>
          <w:p w14:paraId="71D91B84" w14:textId="6FE738CB" w:rsidR="00272E92" w:rsidRPr="00041A15" w:rsidRDefault="00A87BCB"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272E92" w:rsidRPr="00041A15">
              <w:rPr>
                <w:rFonts w:ascii="Times New Roman" w:eastAsia="Calibri" w:hAnsi="Times New Roman" w:cs="Times New Roman"/>
                <w:sz w:val="24"/>
                <w:szCs w:val="24"/>
              </w:rPr>
              <w:t>.</w:t>
            </w:r>
          </w:p>
        </w:tc>
        <w:tc>
          <w:tcPr>
            <w:tcW w:w="3412" w:type="dxa"/>
          </w:tcPr>
          <w:p w14:paraId="31019BCD" w14:textId="06E0AD24"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Pušis kalninė „Mops“, var.</w:t>
            </w:r>
            <w:r w:rsidR="00620665">
              <w:rPr>
                <w:rFonts w:ascii="Times New Roman" w:eastAsia="Calibri" w:hAnsi="Times New Roman" w:cs="Times New Roman"/>
                <w:sz w:val="24"/>
                <w:szCs w:val="24"/>
              </w:rPr>
              <w:t xml:space="preserve"> </w:t>
            </w:r>
            <w:r w:rsidRPr="00041A15">
              <w:rPr>
                <w:rFonts w:ascii="Times New Roman" w:eastAsia="Calibri" w:hAnsi="Times New Roman" w:cs="Times New Roman"/>
                <w:sz w:val="24"/>
                <w:szCs w:val="24"/>
              </w:rPr>
              <w:t>pumilio</w:t>
            </w:r>
          </w:p>
          <w:p w14:paraId="25C2E343"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Pinus mugo</w:t>
            </w:r>
          </w:p>
        </w:tc>
        <w:tc>
          <w:tcPr>
            <w:tcW w:w="2410" w:type="dxa"/>
            <w:noWrap/>
          </w:tcPr>
          <w:p w14:paraId="4095485F" w14:textId="78F3C0B6"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xml:space="preserve">60-70 cm, </w:t>
            </w:r>
            <w:r w:rsidR="00870A8A">
              <w:rPr>
                <w:rFonts w:ascii="Times New Roman" w:eastAsia="Calibri" w:hAnsi="Times New Roman" w:cs="Times New Roman"/>
                <w:sz w:val="24"/>
                <w:szCs w:val="24"/>
              </w:rPr>
              <w:t>C</w:t>
            </w:r>
          </w:p>
          <w:p w14:paraId="3A0645D8"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lajos plotis 60-70 cm</w:t>
            </w:r>
          </w:p>
        </w:tc>
        <w:tc>
          <w:tcPr>
            <w:tcW w:w="829" w:type="dxa"/>
            <w:noWrap/>
          </w:tcPr>
          <w:p w14:paraId="1DB24770"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Vnt.</w:t>
            </w:r>
          </w:p>
        </w:tc>
        <w:tc>
          <w:tcPr>
            <w:tcW w:w="2715" w:type="dxa"/>
            <w:noWrap/>
          </w:tcPr>
          <w:p w14:paraId="5B6B509A"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10</w:t>
            </w:r>
          </w:p>
        </w:tc>
      </w:tr>
      <w:tr w:rsidR="00272E92" w:rsidRPr="0029157A" w14:paraId="636E356C" w14:textId="77777777" w:rsidTr="00305D38">
        <w:trPr>
          <w:trHeight w:val="315"/>
        </w:trPr>
        <w:tc>
          <w:tcPr>
            <w:tcW w:w="694" w:type="dxa"/>
            <w:noWrap/>
            <w:hideMark/>
          </w:tcPr>
          <w:p w14:paraId="56765787"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w:t>
            </w:r>
          </w:p>
        </w:tc>
        <w:tc>
          <w:tcPr>
            <w:tcW w:w="3412" w:type="dxa"/>
            <w:noWrap/>
            <w:hideMark/>
          </w:tcPr>
          <w:p w14:paraId="1508AA0A"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Iš viso:</w:t>
            </w:r>
          </w:p>
        </w:tc>
        <w:tc>
          <w:tcPr>
            <w:tcW w:w="2410" w:type="dxa"/>
            <w:noWrap/>
            <w:hideMark/>
          </w:tcPr>
          <w:p w14:paraId="08700CDD"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w:t>
            </w:r>
          </w:p>
        </w:tc>
        <w:tc>
          <w:tcPr>
            <w:tcW w:w="829" w:type="dxa"/>
            <w:noWrap/>
            <w:hideMark/>
          </w:tcPr>
          <w:p w14:paraId="4DAA3BD9" w14:textId="77777777" w:rsidR="00272E92" w:rsidRPr="00041A15" w:rsidRDefault="00272E92" w:rsidP="00272E92">
            <w:pPr>
              <w:tabs>
                <w:tab w:val="left" w:pos="810"/>
                <w:tab w:val="left" w:pos="990"/>
              </w:tabs>
              <w:spacing w:after="0" w:line="240" w:lineRule="auto"/>
              <w:jc w:val="both"/>
              <w:rPr>
                <w:rFonts w:ascii="Times New Roman" w:eastAsia="Calibri" w:hAnsi="Times New Roman" w:cs="Times New Roman"/>
                <w:sz w:val="24"/>
                <w:szCs w:val="24"/>
              </w:rPr>
            </w:pPr>
            <w:r w:rsidRPr="00041A15">
              <w:rPr>
                <w:rFonts w:ascii="Times New Roman" w:eastAsia="Calibri" w:hAnsi="Times New Roman" w:cs="Times New Roman"/>
                <w:sz w:val="24"/>
                <w:szCs w:val="24"/>
              </w:rPr>
              <w:t> </w:t>
            </w:r>
          </w:p>
        </w:tc>
        <w:tc>
          <w:tcPr>
            <w:tcW w:w="2715" w:type="dxa"/>
            <w:noWrap/>
            <w:hideMark/>
          </w:tcPr>
          <w:p w14:paraId="16C6CB34" w14:textId="04AD34C9" w:rsidR="00272E92" w:rsidRPr="00041A15" w:rsidRDefault="00FC0B8D" w:rsidP="00272E92">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A868C0">
              <w:rPr>
                <w:rFonts w:ascii="Times New Roman" w:eastAsia="Calibri" w:hAnsi="Times New Roman" w:cs="Times New Roman"/>
                <w:sz w:val="24"/>
                <w:szCs w:val="24"/>
              </w:rPr>
              <w:t>0</w:t>
            </w:r>
            <w:r w:rsidR="00272E92" w:rsidRPr="00041A15">
              <w:rPr>
                <w:rFonts w:ascii="Times New Roman" w:eastAsia="Calibri" w:hAnsi="Times New Roman" w:cs="Times New Roman"/>
                <w:sz w:val="24"/>
                <w:szCs w:val="24"/>
              </w:rPr>
              <w:t>0</w:t>
            </w:r>
          </w:p>
        </w:tc>
      </w:tr>
    </w:tbl>
    <w:p w14:paraId="60E10FED" w14:textId="77777777" w:rsidR="00CE41C5" w:rsidRDefault="00CE41C5" w:rsidP="0029157A">
      <w:pPr>
        <w:tabs>
          <w:tab w:val="left" w:pos="810"/>
          <w:tab w:val="left" w:pos="990"/>
        </w:tabs>
        <w:spacing w:after="0" w:line="240" w:lineRule="auto"/>
        <w:jc w:val="both"/>
        <w:rPr>
          <w:rFonts w:ascii="Times New Roman" w:eastAsia="Calibri" w:hAnsi="Times New Roman" w:cs="Times New Roman"/>
          <w:i/>
          <w:iCs/>
          <w:color w:val="70AD47" w:themeColor="accent6"/>
          <w:sz w:val="24"/>
          <w:szCs w:val="24"/>
        </w:rPr>
      </w:pPr>
    </w:p>
    <w:p w14:paraId="18743E05" w14:textId="77777777" w:rsidR="00CE41C5" w:rsidRDefault="00CE41C5" w:rsidP="0029157A">
      <w:pPr>
        <w:tabs>
          <w:tab w:val="left" w:pos="810"/>
          <w:tab w:val="left" w:pos="990"/>
        </w:tabs>
        <w:spacing w:after="0" w:line="240" w:lineRule="auto"/>
        <w:jc w:val="both"/>
        <w:rPr>
          <w:rFonts w:ascii="Times New Roman" w:eastAsia="Calibri" w:hAnsi="Times New Roman" w:cs="Times New Roman"/>
          <w:i/>
          <w:iCs/>
          <w:color w:val="70AD47" w:themeColor="accent6"/>
          <w:sz w:val="24"/>
          <w:szCs w:val="24"/>
        </w:rPr>
      </w:pPr>
    </w:p>
    <w:p w14:paraId="12CA6271" w14:textId="77777777" w:rsidR="00B41B6A" w:rsidRPr="00C72C6F" w:rsidRDefault="00B41B6A" w:rsidP="0029157A">
      <w:pPr>
        <w:tabs>
          <w:tab w:val="left" w:pos="810"/>
          <w:tab w:val="left" w:pos="990"/>
        </w:tabs>
        <w:spacing w:after="0" w:line="240" w:lineRule="auto"/>
        <w:jc w:val="both"/>
        <w:rPr>
          <w:rFonts w:ascii="Times New Roman" w:eastAsia="Calibri" w:hAnsi="Times New Roman" w:cs="Times New Roman"/>
          <w:i/>
          <w:iCs/>
          <w:color w:val="70AD47" w:themeColor="accent6"/>
          <w:sz w:val="24"/>
          <w:szCs w:val="24"/>
        </w:rPr>
      </w:pPr>
    </w:p>
    <w:p w14:paraId="40AB4945" w14:textId="4B83AC31" w:rsidR="0029157A" w:rsidRPr="0029157A" w:rsidRDefault="00AC394E" w:rsidP="00BE196E">
      <w:pPr>
        <w:tabs>
          <w:tab w:val="left" w:pos="810"/>
          <w:tab w:val="left" w:pos="990"/>
        </w:tabs>
        <w:spacing w:after="0" w:line="240" w:lineRule="auto"/>
        <w:ind w:firstLine="1298"/>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8</w:t>
      </w:r>
      <w:r w:rsidR="00705A9A">
        <w:rPr>
          <w:rFonts w:ascii="Times New Roman" w:eastAsia="Calibri" w:hAnsi="Times New Roman" w:cs="Times New Roman"/>
          <w:b/>
          <w:bCs/>
          <w:sz w:val="24"/>
          <w:szCs w:val="24"/>
        </w:rPr>
        <w:t xml:space="preserve">. </w:t>
      </w:r>
      <w:r w:rsidR="0029157A" w:rsidRPr="0029157A">
        <w:rPr>
          <w:rFonts w:ascii="Times New Roman" w:eastAsia="Calibri" w:hAnsi="Times New Roman" w:cs="Times New Roman"/>
          <w:b/>
          <w:bCs/>
          <w:sz w:val="24"/>
          <w:szCs w:val="24"/>
        </w:rPr>
        <w:t>Sodinimui reikalingos medžiagos: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3828"/>
        <w:gridCol w:w="943"/>
        <w:gridCol w:w="2780"/>
      </w:tblGrid>
      <w:tr w:rsidR="00343F75" w:rsidRPr="004E3AE7" w14:paraId="325667A0" w14:textId="77777777" w:rsidTr="00305D38">
        <w:trPr>
          <w:trHeight w:val="945"/>
        </w:trPr>
        <w:tc>
          <w:tcPr>
            <w:tcW w:w="2509" w:type="dxa"/>
            <w:vAlign w:val="center"/>
            <w:hideMark/>
          </w:tcPr>
          <w:p w14:paraId="4B8D9EC2" w14:textId="77777777" w:rsidR="004E3AE7" w:rsidRPr="004E3AE7" w:rsidRDefault="004E3AE7" w:rsidP="004E3AE7">
            <w:pPr>
              <w:spacing w:after="0" w:line="240" w:lineRule="auto"/>
              <w:rPr>
                <w:rFonts w:ascii="Times New Roman" w:eastAsia="Times New Roman" w:hAnsi="Times New Roman" w:cs="Times New Roman"/>
                <w:b/>
                <w:bCs/>
                <w:sz w:val="24"/>
                <w:szCs w:val="24"/>
              </w:rPr>
            </w:pPr>
          </w:p>
          <w:p w14:paraId="1310565D" w14:textId="77777777" w:rsidR="004E3AE7" w:rsidRPr="004E3AE7" w:rsidRDefault="004E3AE7" w:rsidP="004E3AE7">
            <w:pPr>
              <w:spacing w:after="0" w:line="240" w:lineRule="auto"/>
              <w:rPr>
                <w:rFonts w:ascii="Times New Roman" w:eastAsia="Times New Roman" w:hAnsi="Times New Roman" w:cs="Times New Roman"/>
                <w:b/>
                <w:bCs/>
                <w:sz w:val="24"/>
                <w:szCs w:val="24"/>
              </w:rPr>
            </w:pPr>
            <w:r w:rsidRPr="004E3AE7">
              <w:rPr>
                <w:rFonts w:ascii="Times New Roman" w:eastAsia="Times New Roman" w:hAnsi="Times New Roman" w:cs="Times New Roman"/>
                <w:b/>
                <w:bCs/>
                <w:sz w:val="24"/>
                <w:szCs w:val="24"/>
              </w:rPr>
              <w:t>Medžiaga</w:t>
            </w:r>
          </w:p>
        </w:tc>
        <w:tc>
          <w:tcPr>
            <w:tcW w:w="3828" w:type="dxa"/>
            <w:vAlign w:val="bottom"/>
            <w:hideMark/>
          </w:tcPr>
          <w:p w14:paraId="74CDF81C" w14:textId="77777777" w:rsidR="004E3AE7" w:rsidRPr="004E3AE7" w:rsidRDefault="004E3AE7" w:rsidP="004E3AE7">
            <w:pPr>
              <w:spacing w:after="0" w:line="240" w:lineRule="auto"/>
              <w:jc w:val="center"/>
              <w:rPr>
                <w:rFonts w:ascii="Times New Roman" w:eastAsia="Times New Roman" w:hAnsi="Times New Roman" w:cs="Times New Roman"/>
                <w:b/>
                <w:bCs/>
                <w:sz w:val="24"/>
                <w:szCs w:val="24"/>
              </w:rPr>
            </w:pPr>
            <w:r w:rsidRPr="004E3AE7">
              <w:rPr>
                <w:rFonts w:ascii="Times New Roman" w:eastAsia="Times New Roman" w:hAnsi="Times New Roman" w:cs="Times New Roman"/>
                <w:b/>
                <w:bCs/>
                <w:sz w:val="24"/>
                <w:szCs w:val="24"/>
              </w:rPr>
              <w:t>Techninės specifikacijos</w:t>
            </w:r>
          </w:p>
        </w:tc>
        <w:tc>
          <w:tcPr>
            <w:tcW w:w="943" w:type="dxa"/>
            <w:vAlign w:val="center"/>
            <w:hideMark/>
          </w:tcPr>
          <w:p w14:paraId="1CB45192" w14:textId="77777777" w:rsidR="004E3AE7" w:rsidRPr="004E3AE7" w:rsidRDefault="004E3AE7" w:rsidP="004E3AE7">
            <w:pPr>
              <w:spacing w:after="0" w:line="240" w:lineRule="auto"/>
              <w:rPr>
                <w:rFonts w:ascii="Times New Roman" w:eastAsia="Times New Roman" w:hAnsi="Times New Roman" w:cs="Times New Roman"/>
                <w:b/>
                <w:bCs/>
                <w:sz w:val="24"/>
                <w:szCs w:val="24"/>
              </w:rPr>
            </w:pPr>
            <w:r w:rsidRPr="004E3AE7">
              <w:rPr>
                <w:rFonts w:ascii="Times New Roman" w:eastAsia="Times New Roman" w:hAnsi="Times New Roman" w:cs="Times New Roman"/>
                <w:b/>
                <w:bCs/>
                <w:sz w:val="24"/>
                <w:szCs w:val="24"/>
              </w:rPr>
              <w:t>Mato vnt</w:t>
            </w:r>
          </w:p>
        </w:tc>
        <w:tc>
          <w:tcPr>
            <w:tcW w:w="2780" w:type="dxa"/>
            <w:vAlign w:val="bottom"/>
            <w:hideMark/>
          </w:tcPr>
          <w:p w14:paraId="4CAA0A35" w14:textId="77777777" w:rsidR="004E3AE7" w:rsidRPr="004E3AE7" w:rsidRDefault="004E3AE7" w:rsidP="004E3AE7">
            <w:pPr>
              <w:spacing w:after="0" w:line="240" w:lineRule="auto"/>
              <w:rPr>
                <w:rFonts w:ascii="Times New Roman" w:eastAsia="Times New Roman" w:hAnsi="Times New Roman" w:cs="Times New Roman"/>
                <w:b/>
                <w:bCs/>
                <w:sz w:val="24"/>
                <w:szCs w:val="24"/>
              </w:rPr>
            </w:pPr>
            <w:r w:rsidRPr="004E3AE7">
              <w:rPr>
                <w:rFonts w:ascii="Times New Roman" w:eastAsia="Times New Roman" w:hAnsi="Times New Roman" w:cs="Times New Roman"/>
                <w:b/>
                <w:bCs/>
                <w:sz w:val="24"/>
                <w:szCs w:val="24"/>
              </w:rPr>
              <w:t xml:space="preserve">Kiekis </w:t>
            </w:r>
          </w:p>
        </w:tc>
      </w:tr>
      <w:tr w:rsidR="00343F75" w:rsidRPr="004E3AE7" w14:paraId="2EEDCFD7" w14:textId="77777777" w:rsidTr="00305D38">
        <w:trPr>
          <w:trHeight w:val="1485"/>
        </w:trPr>
        <w:tc>
          <w:tcPr>
            <w:tcW w:w="2509" w:type="dxa"/>
            <w:hideMark/>
          </w:tcPr>
          <w:p w14:paraId="7FC60CC4" w14:textId="77777777" w:rsidR="004E3AE7" w:rsidRPr="004E3AE7" w:rsidRDefault="004E3AE7" w:rsidP="004E3AE7">
            <w:pPr>
              <w:spacing w:after="0" w:line="240" w:lineRule="auto"/>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 xml:space="preserve">Mulčias </w:t>
            </w:r>
          </w:p>
        </w:tc>
        <w:tc>
          <w:tcPr>
            <w:tcW w:w="3828" w:type="dxa"/>
            <w:noWrap/>
            <w:hideMark/>
          </w:tcPr>
          <w:p w14:paraId="6BE4B9AE" w14:textId="77777777" w:rsidR="004E3AE7" w:rsidRPr="004E3AE7" w:rsidRDefault="004E3AE7" w:rsidP="004E3AE7">
            <w:pPr>
              <w:spacing w:after="200"/>
              <w:jc w:val="both"/>
              <w:rPr>
                <w:rFonts w:ascii="Times New Roman" w:eastAsia="Calibri" w:hAnsi="Times New Roman" w:cs="Times New Roman"/>
                <w:sz w:val="22"/>
                <w:szCs w:val="22"/>
                <w:lang w:eastAsia="en-US"/>
              </w:rPr>
            </w:pPr>
            <w:r w:rsidRPr="004E3AE7">
              <w:rPr>
                <w:rFonts w:ascii="Times New Roman" w:eastAsia="Calibri" w:hAnsi="Times New Roman" w:cs="Times New Roman"/>
                <w:sz w:val="22"/>
                <w:szCs w:val="22"/>
                <w:lang w:eastAsia="en-US"/>
              </w:rPr>
              <w:t>Smulkintos lapuočių ar spygliuočių medienos (šakų, šakelių) mulčias FR 20-60 mm. Džiovinta. Mulčio sluoksnis paskleidžiamas po medžiais sodinimo vietose.</w:t>
            </w:r>
          </w:p>
        </w:tc>
        <w:tc>
          <w:tcPr>
            <w:tcW w:w="943" w:type="dxa"/>
            <w:noWrap/>
            <w:hideMark/>
          </w:tcPr>
          <w:p w14:paraId="40B4396E" w14:textId="77777777" w:rsidR="004E3AE7" w:rsidRPr="004E3AE7" w:rsidRDefault="004E3AE7" w:rsidP="004E3AE7">
            <w:pPr>
              <w:spacing w:after="0" w:line="240" w:lineRule="auto"/>
              <w:jc w:val="center"/>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m3</w:t>
            </w:r>
          </w:p>
        </w:tc>
        <w:tc>
          <w:tcPr>
            <w:tcW w:w="2780" w:type="dxa"/>
            <w:noWrap/>
            <w:hideMark/>
          </w:tcPr>
          <w:p w14:paraId="5D0BF61E" w14:textId="29AF752B" w:rsidR="004E3AE7" w:rsidRPr="004E3AE7" w:rsidRDefault="004E3AE7" w:rsidP="004E3AE7">
            <w:pPr>
              <w:spacing w:after="0" w:line="240" w:lineRule="auto"/>
              <w:jc w:val="center"/>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6</w:t>
            </w:r>
            <w:r w:rsidR="00A868C0">
              <w:rPr>
                <w:rFonts w:ascii="Times New Roman" w:eastAsia="Times New Roman" w:hAnsi="Times New Roman" w:cs="Times New Roman"/>
                <w:sz w:val="24"/>
                <w:szCs w:val="24"/>
              </w:rPr>
              <w:t>0</w:t>
            </w:r>
            <w:r w:rsidR="005B2379">
              <w:rPr>
                <w:rFonts w:ascii="Times New Roman" w:eastAsia="Times New Roman" w:hAnsi="Times New Roman" w:cs="Times New Roman"/>
                <w:sz w:val="24"/>
                <w:szCs w:val="24"/>
              </w:rPr>
              <w:t>0</w:t>
            </w:r>
          </w:p>
        </w:tc>
      </w:tr>
      <w:tr w:rsidR="00343F75" w:rsidRPr="004E3AE7" w14:paraId="6BD7C726" w14:textId="77777777" w:rsidTr="00305D38">
        <w:trPr>
          <w:trHeight w:val="2374"/>
        </w:trPr>
        <w:tc>
          <w:tcPr>
            <w:tcW w:w="2509" w:type="dxa"/>
            <w:hideMark/>
          </w:tcPr>
          <w:p w14:paraId="744B3701" w14:textId="77777777" w:rsidR="004E3AE7" w:rsidRPr="004E3AE7" w:rsidRDefault="004E3AE7" w:rsidP="004E3AE7">
            <w:pPr>
              <w:spacing w:after="0" w:line="240" w:lineRule="auto"/>
              <w:rPr>
                <w:rFonts w:ascii="Times New Roman" w:eastAsia="Times New Roman" w:hAnsi="Times New Roman" w:cs="Times New Roman"/>
                <w:sz w:val="24"/>
                <w:szCs w:val="24"/>
                <w:lang w:eastAsia="en-US"/>
              </w:rPr>
            </w:pPr>
            <w:r w:rsidRPr="004E3AE7">
              <w:rPr>
                <w:rFonts w:ascii="Times New Roman" w:eastAsia="Calibri" w:hAnsi="Times New Roman" w:cs="Times New Roman"/>
                <w:sz w:val="24"/>
                <w:szCs w:val="24"/>
                <w:lang w:eastAsia="en-US"/>
              </w:rPr>
              <w:t>Kuolų ir diržų komplektas medžiams</w:t>
            </w:r>
            <w:r w:rsidRPr="004E3AE7">
              <w:rPr>
                <w:rFonts w:ascii="Times New Roman" w:eastAsia="Calibri" w:hAnsi="Times New Roman" w:cs="Times New Roman"/>
                <w:sz w:val="24"/>
                <w:szCs w:val="24"/>
                <w:lang w:eastAsia="en-US"/>
              </w:rPr>
              <w:br/>
              <w:t>tvirtinti</w:t>
            </w:r>
          </w:p>
          <w:p w14:paraId="048A21A5" w14:textId="77777777" w:rsidR="004E3AE7" w:rsidRPr="004E3AE7" w:rsidRDefault="004E3AE7" w:rsidP="004E3AE7">
            <w:pPr>
              <w:spacing w:after="0" w:line="240" w:lineRule="auto"/>
              <w:rPr>
                <w:rFonts w:ascii="Times New Roman" w:eastAsia="Times New Roman" w:hAnsi="Times New Roman" w:cs="Times New Roman"/>
                <w:i/>
                <w:iCs/>
                <w:sz w:val="24"/>
                <w:szCs w:val="24"/>
              </w:rPr>
            </w:pPr>
          </w:p>
        </w:tc>
        <w:tc>
          <w:tcPr>
            <w:tcW w:w="3828" w:type="dxa"/>
            <w:noWrap/>
            <w:hideMark/>
          </w:tcPr>
          <w:p w14:paraId="2F865E9D" w14:textId="0B90064C" w:rsidR="004E3AE7" w:rsidRPr="00C72C6F" w:rsidRDefault="004E3AE7" w:rsidP="00C72C6F">
            <w:pPr>
              <w:spacing w:after="200"/>
              <w:jc w:val="both"/>
              <w:rPr>
                <w:rFonts w:ascii="Times New Roman" w:eastAsia="Times New Roman" w:hAnsi="Times New Roman" w:cs="Times New Roman"/>
                <w:sz w:val="24"/>
                <w:szCs w:val="22"/>
                <w:lang w:eastAsia="en-US"/>
              </w:rPr>
            </w:pPr>
            <w:r w:rsidRPr="004E3AE7">
              <w:rPr>
                <w:rFonts w:ascii="Times New Roman" w:eastAsia="Calibri" w:hAnsi="Times New Roman" w:cs="Times New Roman"/>
                <w:sz w:val="22"/>
                <w:szCs w:val="22"/>
                <w:lang w:eastAsia="en-US"/>
              </w:rPr>
              <w:t>Medžiai tvirtinami guminiais užveržiamais (reguliuojamais) diržais prie dviejų ar trijų kuolų. Kuolai džiovintos medienos (pušis), impregnuoti vakuuminiu būdu, vienas galas smailintas.</w:t>
            </w:r>
            <w:r w:rsidRPr="004E3AE7">
              <w:rPr>
                <w:rFonts w:ascii="Times New Roman" w:eastAsia="Calibri" w:hAnsi="Times New Roman" w:cs="Times New Roman"/>
                <w:sz w:val="24"/>
                <w:szCs w:val="22"/>
                <w:lang w:eastAsia="en-US"/>
              </w:rPr>
              <w:br/>
            </w:r>
            <w:r w:rsidRPr="004E3AE7">
              <w:rPr>
                <w:rFonts w:ascii="Times New Roman" w:eastAsia="Calibri" w:hAnsi="Times New Roman" w:cs="Times New Roman"/>
                <w:sz w:val="22"/>
                <w:szCs w:val="22"/>
                <w:lang w:eastAsia="en-US"/>
              </w:rPr>
              <w:t>Išmatavimai: diametras 80 mm, ilgis 1500 mm</w:t>
            </w:r>
          </w:p>
        </w:tc>
        <w:tc>
          <w:tcPr>
            <w:tcW w:w="943" w:type="dxa"/>
            <w:noWrap/>
            <w:hideMark/>
          </w:tcPr>
          <w:p w14:paraId="50E87BA2" w14:textId="77777777" w:rsidR="004E3AE7" w:rsidRPr="004E3AE7" w:rsidRDefault="004E3AE7" w:rsidP="004E3AE7">
            <w:pPr>
              <w:spacing w:after="0" w:line="240" w:lineRule="auto"/>
              <w:jc w:val="right"/>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Kompl.</w:t>
            </w:r>
          </w:p>
        </w:tc>
        <w:tc>
          <w:tcPr>
            <w:tcW w:w="2780" w:type="dxa"/>
            <w:noWrap/>
            <w:hideMark/>
          </w:tcPr>
          <w:p w14:paraId="01DBE473" w14:textId="091DF740" w:rsidR="004E3AE7" w:rsidRPr="004E3AE7" w:rsidRDefault="003A6565" w:rsidP="004A088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600</w:t>
            </w:r>
          </w:p>
        </w:tc>
      </w:tr>
      <w:tr w:rsidR="00343F75" w:rsidRPr="004E3AE7" w14:paraId="39090F47" w14:textId="77777777" w:rsidTr="00305D38">
        <w:trPr>
          <w:trHeight w:val="630"/>
        </w:trPr>
        <w:tc>
          <w:tcPr>
            <w:tcW w:w="2509" w:type="dxa"/>
            <w:hideMark/>
          </w:tcPr>
          <w:p w14:paraId="4FFFDF90" w14:textId="77777777" w:rsidR="004E3AE7" w:rsidRPr="004E3AE7" w:rsidRDefault="004E3AE7" w:rsidP="004E3AE7">
            <w:pPr>
              <w:spacing w:after="0" w:line="240" w:lineRule="auto"/>
              <w:rPr>
                <w:rFonts w:ascii="Times New Roman" w:eastAsia="Times New Roman" w:hAnsi="Times New Roman" w:cs="Times New Roman"/>
                <w:i/>
                <w:iCs/>
                <w:sz w:val="24"/>
                <w:szCs w:val="24"/>
              </w:rPr>
            </w:pPr>
            <w:r w:rsidRPr="004E3AE7">
              <w:rPr>
                <w:rFonts w:ascii="Times New Roman" w:eastAsia="Times New Roman" w:hAnsi="Times New Roman" w:cs="Times New Roman"/>
                <w:sz w:val="24"/>
                <w:szCs w:val="24"/>
              </w:rPr>
              <w:t>Kamieno apsauga</w:t>
            </w:r>
          </w:p>
        </w:tc>
        <w:tc>
          <w:tcPr>
            <w:tcW w:w="3828" w:type="dxa"/>
            <w:noWrap/>
            <w:hideMark/>
          </w:tcPr>
          <w:p w14:paraId="2630714E" w14:textId="77777777" w:rsidR="004E3AE7" w:rsidRPr="004E3AE7" w:rsidRDefault="004E3AE7" w:rsidP="004E3AE7">
            <w:pPr>
              <w:spacing w:after="0" w:line="240" w:lineRule="auto"/>
              <w:jc w:val="both"/>
              <w:rPr>
                <w:rFonts w:ascii="Times New Roman" w:eastAsia="Times New Roman" w:hAnsi="Times New Roman" w:cs="Times New Roman"/>
                <w:sz w:val="22"/>
                <w:szCs w:val="22"/>
                <w:lang w:eastAsia="en-US"/>
              </w:rPr>
            </w:pPr>
            <w:r w:rsidRPr="004E3AE7">
              <w:rPr>
                <w:rFonts w:ascii="Times New Roman" w:eastAsia="Calibri" w:hAnsi="Times New Roman" w:cs="Times New Roman"/>
                <w:sz w:val="22"/>
                <w:szCs w:val="22"/>
                <w:lang w:eastAsia="en-US"/>
              </w:rPr>
              <w:t>Plastikas atsparus UV spinduliams ir lankstymui.</w:t>
            </w:r>
          </w:p>
          <w:p w14:paraId="2B777695" w14:textId="77777777" w:rsidR="004E3AE7" w:rsidRPr="004E3AE7" w:rsidRDefault="004E3AE7" w:rsidP="004E3AE7">
            <w:pPr>
              <w:spacing w:after="0" w:line="240" w:lineRule="auto"/>
              <w:jc w:val="both"/>
              <w:rPr>
                <w:rFonts w:ascii="Times New Roman" w:eastAsia="Times New Roman" w:hAnsi="Times New Roman" w:cs="Times New Roman"/>
                <w:sz w:val="22"/>
                <w:szCs w:val="22"/>
              </w:rPr>
            </w:pPr>
          </w:p>
        </w:tc>
        <w:tc>
          <w:tcPr>
            <w:tcW w:w="943" w:type="dxa"/>
            <w:noWrap/>
            <w:hideMark/>
          </w:tcPr>
          <w:p w14:paraId="210D0347" w14:textId="77777777" w:rsidR="004E3AE7" w:rsidRPr="004E3AE7" w:rsidRDefault="004E3AE7" w:rsidP="004E3AE7">
            <w:pPr>
              <w:spacing w:after="0" w:line="240" w:lineRule="auto"/>
              <w:jc w:val="center"/>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Vnt.</w:t>
            </w:r>
          </w:p>
        </w:tc>
        <w:tc>
          <w:tcPr>
            <w:tcW w:w="2780" w:type="dxa"/>
            <w:noWrap/>
            <w:hideMark/>
          </w:tcPr>
          <w:p w14:paraId="0B4389C5" w14:textId="017D9817" w:rsidR="004E3AE7" w:rsidRPr="004E3AE7" w:rsidRDefault="003A6565" w:rsidP="004E3A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600</w:t>
            </w:r>
          </w:p>
        </w:tc>
      </w:tr>
      <w:tr w:rsidR="00343F75" w:rsidRPr="004E3AE7" w14:paraId="475413F1" w14:textId="77777777" w:rsidTr="00305D38">
        <w:trPr>
          <w:trHeight w:val="909"/>
        </w:trPr>
        <w:tc>
          <w:tcPr>
            <w:tcW w:w="2509" w:type="dxa"/>
            <w:hideMark/>
          </w:tcPr>
          <w:p w14:paraId="187BCAE3" w14:textId="77777777" w:rsidR="004E3AE7" w:rsidRPr="004E3AE7" w:rsidRDefault="004E3AE7" w:rsidP="004E3AE7">
            <w:pPr>
              <w:spacing w:after="0" w:line="240" w:lineRule="auto"/>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Augalinis gruntas</w:t>
            </w:r>
          </w:p>
        </w:tc>
        <w:tc>
          <w:tcPr>
            <w:tcW w:w="3828" w:type="dxa"/>
            <w:noWrap/>
            <w:hideMark/>
          </w:tcPr>
          <w:p w14:paraId="60232B2C" w14:textId="77777777" w:rsidR="004E3AE7" w:rsidRPr="004E3AE7" w:rsidRDefault="004E3AE7" w:rsidP="004E3AE7">
            <w:pPr>
              <w:spacing w:after="0" w:line="240" w:lineRule="auto"/>
              <w:jc w:val="both"/>
              <w:rPr>
                <w:rFonts w:ascii="Times New Roman" w:eastAsia="Times New Roman" w:hAnsi="Times New Roman" w:cs="Times New Roman"/>
                <w:sz w:val="24"/>
                <w:szCs w:val="24"/>
              </w:rPr>
            </w:pPr>
            <w:r w:rsidRPr="004E3AE7">
              <w:rPr>
                <w:rFonts w:ascii="Times New Roman" w:eastAsia="Calibri" w:hAnsi="Times New Roman" w:cs="Times New Roman"/>
                <w:sz w:val="22"/>
                <w:szCs w:val="22"/>
                <w:lang w:eastAsia="en-US"/>
              </w:rPr>
              <w:t xml:space="preserve">Naudojamas naujas, švarus, sijotas augalinis gruntas, kurio savybės būtų tinkamos medžių augimui užtikrinti. </w:t>
            </w:r>
          </w:p>
        </w:tc>
        <w:tc>
          <w:tcPr>
            <w:tcW w:w="943" w:type="dxa"/>
            <w:noWrap/>
            <w:hideMark/>
          </w:tcPr>
          <w:p w14:paraId="403C267A" w14:textId="77777777" w:rsidR="004E3AE7" w:rsidRPr="004E3AE7" w:rsidRDefault="004E3AE7" w:rsidP="004E3AE7">
            <w:pPr>
              <w:spacing w:after="0" w:line="240" w:lineRule="auto"/>
              <w:jc w:val="center"/>
              <w:rPr>
                <w:rFonts w:ascii="Times New Roman" w:eastAsia="Times New Roman" w:hAnsi="Times New Roman" w:cs="Times New Roman"/>
                <w:sz w:val="24"/>
                <w:szCs w:val="24"/>
              </w:rPr>
            </w:pPr>
            <w:r w:rsidRPr="004E3AE7">
              <w:rPr>
                <w:rFonts w:ascii="Times New Roman" w:eastAsia="Times New Roman" w:hAnsi="Times New Roman" w:cs="Times New Roman"/>
                <w:sz w:val="24"/>
                <w:szCs w:val="24"/>
              </w:rPr>
              <w:t>m3</w:t>
            </w:r>
          </w:p>
        </w:tc>
        <w:tc>
          <w:tcPr>
            <w:tcW w:w="2780" w:type="dxa"/>
            <w:noWrap/>
            <w:hideMark/>
          </w:tcPr>
          <w:p w14:paraId="5E9CFAF3" w14:textId="5F19B8B2" w:rsidR="004E3AE7" w:rsidRPr="004E3AE7" w:rsidRDefault="007D5E78" w:rsidP="004E3A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4E3AE7" w:rsidRPr="004E3AE7">
              <w:rPr>
                <w:rFonts w:ascii="Times New Roman" w:eastAsia="Times New Roman" w:hAnsi="Times New Roman" w:cs="Times New Roman"/>
                <w:sz w:val="24"/>
                <w:szCs w:val="24"/>
              </w:rPr>
              <w:t>00</w:t>
            </w:r>
          </w:p>
        </w:tc>
      </w:tr>
    </w:tbl>
    <w:p w14:paraId="23067B98" w14:textId="77777777" w:rsidR="00CE41C5" w:rsidRDefault="00CE41C5" w:rsidP="0029157A">
      <w:pPr>
        <w:tabs>
          <w:tab w:val="left" w:pos="810"/>
          <w:tab w:val="left" w:pos="990"/>
        </w:tabs>
        <w:spacing w:after="0" w:line="240" w:lineRule="auto"/>
        <w:jc w:val="both"/>
        <w:rPr>
          <w:rFonts w:ascii="Times New Roman" w:eastAsia="Calibri" w:hAnsi="Times New Roman" w:cs="Times New Roman"/>
          <w:b/>
          <w:bCs/>
          <w:i/>
          <w:iCs/>
        </w:rPr>
      </w:pPr>
    </w:p>
    <w:p w14:paraId="494300E1" w14:textId="49A1C228" w:rsidR="00CE41C5" w:rsidRPr="005D2D97" w:rsidRDefault="00C552BA" w:rsidP="0029157A">
      <w:pPr>
        <w:tabs>
          <w:tab w:val="left" w:pos="810"/>
          <w:tab w:val="left" w:pos="990"/>
        </w:tabs>
        <w:spacing w:after="0" w:line="240" w:lineRule="auto"/>
        <w:jc w:val="both"/>
        <w:rPr>
          <w:rFonts w:ascii="Times New Roman" w:eastAsia="Calibri" w:hAnsi="Times New Roman" w:cs="Times New Roman"/>
          <w:b/>
          <w:bCs/>
          <w:sz w:val="24"/>
          <w:szCs w:val="24"/>
          <w:u w:val="single"/>
        </w:rPr>
      </w:pPr>
      <w:r w:rsidRPr="005D2D97">
        <w:rPr>
          <w:rFonts w:ascii="Times New Roman" w:eastAsia="Calibri" w:hAnsi="Times New Roman" w:cs="Times New Roman"/>
          <w:b/>
          <w:bCs/>
          <w:sz w:val="24"/>
          <w:szCs w:val="24"/>
          <w:u w:val="single"/>
        </w:rPr>
        <w:t>8 lentelėje</w:t>
      </w:r>
      <w:r w:rsidR="009C36CD" w:rsidRPr="005D2D97">
        <w:rPr>
          <w:rFonts w:ascii="Times New Roman" w:eastAsia="Calibri" w:hAnsi="Times New Roman" w:cs="Times New Roman"/>
          <w:b/>
          <w:bCs/>
          <w:sz w:val="24"/>
          <w:szCs w:val="24"/>
          <w:u w:val="single"/>
        </w:rPr>
        <w:t xml:space="preserve"> nurodytos medžiagos turi būti įskaičiuojamos į </w:t>
      </w:r>
      <w:r w:rsidR="005D2D97" w:rsidRPr="005D2D97">
        <w:rPr>
          <w:rFonts w:ascii="Times New Roman" w:eastAsia="Calibri" w:hAnsi="Times New Roman" w:cs="Times New Roman"/>
          <w:b/>
          <w:bCs/>
          <w:sz w:val="24"/>
          <w:szCs w:val="24"/>
          <w:u w:val="single"/>
        </w:rPr>
        <w:t>medžių sodinukų kainą.</w:t>
      </w:r>
    </w:p>
    <w:p w14:paraId="372AB917" w14:textId="77777777" w:rsidR="005D2D97" w:rsidRPr="009A22BE" w:rsidRDefault="005D2D97" w:rsidP="0029157A">
      <w:pPr>
        <w:tabs>
          <w:tab w:val="left" w:pos="810"/>
          <w:tab w:val="left" w:pos="990"/>
        </w:tabs>
        <w:spacing w:after="0" w:line="240" w:lineRule="auto"/>
        <w:jc w:val="both"/>
        <w:rPr>
          <w:rFonts w:ascii="Times New Roman" w:eastAsia="Calibri" w:hAnsi="Times New Roman" w:cs="Times New Roman"/>
          <w:sz w:val="24"/>
          <w:szCs w:val="24"/>
        </w:rPr>
      </w:pPr>
    </w:p>
    <w:p w14:paraId="640CE714" w14:textId="1804DDCD" w:rsidR="0029157A" w:rsidRPr="00343F75" w:rsidRDefault="00922E1E" w:rsidP="00BE196E">
      <w:pPr>
        <w:tabs>
          <w:tab w:val="left" w:pos="810"/>
          <w:tab w:val="left" w:pos="990"/>
        </w:tabs>
        <w:spacing w:after="0" w:line="240" w:lineRule="auto"/>
        <w:ind w:firstLine="1298"/>
        <w:jc w:val="both"/>
        <w:rPr>
          <w:rFonts w:ascii="Times New Roman" w:eastAsia="Calibri" w:hAnsi="Times New Roman" w:cs="Times New Roman"/>
          <w:b/>
          <w:bCs/>
          <w:sz w:val="24"/>
          <w:szCs w:val="24"/>
        </w:rPr>
      </w:pPr>
      <w:r w:rsidRPr="00343F75">
        <w:rPr>
          <w:rFonts w:ascii="Times New Roman" w:eastAsia="Calibri" w:hAnsi="Times New Roman" w:cs="Times New Roman"/>
          <w:b/>
          <w:bCs/>
          <w:sz w:val="24"/>
          <w:szCs w:val="24"/>
        </w:rPr>
        <w:t>9</w:t>
      </w:r>
      <w:r w:rsidR="00A05F77" w:rsidRPr="00343F75">
        <w:rPr>
          <w:rFonts w:ascii="Times New Roman" w:eastAsia="Calibri" w:hAnsi="Times New Roman" w:cs="Times New Roman"/>
          <w:b/>
          <w:bCs/>
          <w:sz w:val="24"/>
          <w:szCs w:val="24"/>
        </w:rPr>
        <w:t xml:space="preserve">. </w:t>
      </w:r>
      <w:r w:rsidR="0029157A" w:rsidRPr="00343F75">
        <w:rPr>
          <w:rFonts w:ascii="Times New Roman" w:eastAsia="Calibri" w:hAnsi="Times New Roman" w:cs="Times New Roman"/>
          <w:b/>
          <w:bCs/>
          <w:sz w:val="24"/>
          <w:szCs w:val="24"/>
        </w:rPr>
        <w:t>Medžių sodinimo reikalavimai:</w:t>
      </w:r>
    </w:p>
    <w:p w14:paraId="524CCCEF" w14:textId="04122147" w:rsidR="00424AEB" w:rsidRP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 xml:space="preserve">9.1. </w:t>
      </w:r>
      <w:r w:rsidR="00424AEB" w:rsidRPr="00424AEB">
        <w:rPr>
          <w:rFonts w:ascii="Times New Roman" w:eastAsia="Calibri" w:hAnsi="Times New Roman" w:cs="Times New Roman"/>
          <w:sz w:val="24"/>
          <w:szCs w:val="22"/>
          <w:lang w:eastAsia="en-US"/>
        </w:rPr>
        <w:t>Medži</w:t>
      </w:r>
      <w:r w:rsidRPr="00343F75">
        <w:rPr>
          <w:rFonts w:ascii="Times New Roman" w:eastAsia="Calibri" w:hAnsi="Times New Roman" w:cs="Times New Roman"/>
          <w:sz w:val="24"/>
          <w:szCs w:val="22"/>
          <w:lang w:eastAsia="en-US"/>
        </w:rPr>
        <w:t>a</w:t>
      </w:r>
      <w:r w:rsidR="00424AEB" w:rsidRPr="00424AEB">
        <w:rPr>
          <w:rFonts w:ascii="Times New Roman" w:eastAsia="Calibri" w:hAnsi="Times New Roman" w:cs="Times New Roman"/>
          <w:sz w:val="24"/>
          <w:szCs w:val="22"/>
          <w:lang w:eastAsia="en-US"/>
        </w:rPr>
        <w:t xml:space="preserve">i sodinami su įpakuotomis ryšuliuose (SG) arba konteineriuose suformuotomis šaknimis (C). Šaknų sistema turi būti sveika, uždara, visiškai paruošta sodinimui. Šakos turi būti tolygiai ir proporcingai išsidėsčiusios visomis kryptimis, natūraliai ir atitinkančios augalo dydį; </w:t>
      </w:r>
    </w:p>
    <w:p w14:paraId="675EC7EF" w14:textId="03EFBF39" w:rsidR="00424AEB" w:rsidRP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lang w:eastAsia="en-US"/>
        </w:rPr>
        <w:t xml:space="preserve">9.2. </w:t>
      </w:r>
      <w:r w:rsidR="00424AEB" w:rsidRPr="00424AEB">
        <w:rPr>
          <w:rFonts w:ascii="Times New Roman" w:eastAsia="Calibri" w:hAnsi="Times New Roman" w:cs="Times New Roman"/>
          <w:sz w:val="24"/>
          <w:szCs w:val="24"/>
          <w:lang w:eastAsia="en-US"/>
        </w:rPr>
        <w:t xml:space="preserve">Sodinant kasamos 50% platesnės ir gilesnės sodinimo duobės už konteinerio pakuotes, ryšulių, žemių gumulų arba šaknų sistemos matmenis. Naudojamas naujas, švarus, sijotas augalinis gruntas, kurio savybės būtų tinkamos medžių augimui užtikrinti. Į augalinį gruntą̨ įmaišoma 20% augalinės kilmės gerai perpuvusio kompostinio grunto. </w:t>
      </w:r>
    </w:p>
    <w:p w14:paraId="3A29173B" w14:textId="7F816266" w:rsidR="00424AEB" w:rsidRP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 xml:space="preserve">9.3 </w:t>
      </w:r>
      <w:r w:rsidR="00424AEB" w:rsidRPr="00424AEB">
        <w:rPr>
          <w:rFonts w:ascii="Times New Roman" w:eastAsia="Calibri" w:hAnsi="Times New Roman" w:cs="Times New Roman"/>
          <w:sz w:val="24"/>
          <w:szCs w:val="22"/>
          <w:lang w:eastAsia="en-US"/>
        </w:rPr>
        <w:t>Šaknų kaklelis gali būti šiek tiek aukščiau nei žemės paviršius, kad jis atsidurtų sulig paviršiumi, kai dirvožemis duobėje susigulės. Gatvės medžių atveju geriau sodinti aukščiau nei per giliai;</w:t>
      </w:r>
    </w:p>
    <w:p w14:paraId="556D127E" w14:textId="169BC63C" w:rsidR="00424AEB" w:rsidRP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 xml:space="preserve">9.4. </w:t>
      </w:r>
      <w:r w:rsidR="00424AEB" w:rsidRPr="00424AEB">
        <w:rPr>
          <w:rFonts w:ascii="Times New Roman" w:eastAsia="Calibri" w:hAnsi="Times New Roman" w:cs="Times New Roman"/>
          <w:sz w:val="24"/>
          <w:szCs w:val="22"/>
          <w:lang w:eastAsia="en-US"/>
        </w:rPr>
        <w:t>Apsauginis šaknų gumulo maišas ir metalinis tinklas turi būti atlaisvintas bei pašalintas nuo viršutinės gumulo dalies (iki pusės arba visas);</w:t>
      </w:r>
    </w:p>
    <w:p w14:paraId="546B405E" w14:textId="71EB2CC2" w:rsid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 xml:space="preserve">9.5. </w:t>
      </w:r>
      <w:r w:rsidR="00424AEB" w:rsidRPr="00424AEB">
        <w:rPr>
          <w:rFonts w:ascii="Times New Roman" w:eastAsia="Calibri" w:hAnsi="Times New Roman" w:cs="Times New Roman"/>
          <w:sz w:val="24"/>
          <w:szCs w:val="22"/>
          <w:lang w:eastAsia="en-US"/>
        </w:rPr>
        <w:t>Sodinant medžius iš vazonų (konteinerių), visos susisukę arba apsivijusios šaknys turi būti ištiesintos ir tolygiai paskleistos arba šaknų gumulą negiliais, iki 3 cm gylio pjūviais, įpjauti;</w:t>
      </w:r>
    </w:p>
    <w:p w14:paraId="4CDBDF63" w14:textId="2D986404" w:rsidR="00901F9F" w:rsidRPr="00BE2849" w:rsidRDefault="00901F9F" w:rsidP="00901F9F">
      <w:pPr>
        <w:spacing w:after="0" w:line="240" w:lineRule="auto"/>
        <w:ind w:firstLine="1296"/>
        <w:jc w:val="both"/>
        <w:rPr>
          <w:rFonts w:ascii="Times New Roman" w:hAnsi="Times New Roman" w:cs="Times New Roman"/>
          <w:sz w:val="24"/>
          <w:szCs w:val="24"/>
        </w:rPr>
      </w:pPr>
      <w:r>
        <w:rPr>
          <w:rFonts w:ascii="Times New Roman" w:eastAsia="Calibri" w:hAnsi="Times New Roman" w:cs="Times New Roman"/>
          <w:sz w:val="24"/>
          <w:szCs w:val="22"/>
          <w:lang w:eastAsia="en-US"/>
        </w:rPr>
        <w:t xml:space="preserve">9.6. </w:t>
      </w:r>
      <w:r>
        <w:rPr>
          <w:rFonts w:ascii="Times New Roman" w:eastAsia="Calibri" w:hAnsi="Times New Roman" w:cs="Times New Roman"/>
          <w:sz w:val="24"/>
          <w:szCs w:val="24"/>
          <w:lang w:eastAsia="en-US"/>
        </w:rPr>
        <w:t xml:space="preserve">Šaknų laistymo bei vėdinimo vamzdis - aplink šaknis dedamas drenažinis </w:t>
      </w:r>
      <w:r w:rsidRPr="00BE2849">
        <w:rPr>
          <w:rFonts w:ascii="Times New Roman" w:hAnsi="Times New Roman" w:cs="Times New Roman"/>
          <w:sz w:val="24"/>
          <w:szCs w:val="24"/>
        </w:rPr>
        <w:t>laistymo vamzd</w:t>
      </w:r>
      <w:r>
        <w:rPr>
          <w:rFonts w:ascii="Times New Roman" w:hAnsi="Times New Roman" w:cs="Times New Roman"/>
          <w:sz w:val="24"/>
          <w:szCs w:val="24"/>
        </w:rPr>
        <w:t>is</w:t>
      </w:r>
      <w:r w:rsidRPr="00BE2849">
        <w:rPr>
          <w:rFonts w:ascii="Times New Roman" w:hAnsi="Times New Roman" w:cs="Times New Roman"/>
          <w:sz w:val="24"/>
          <w:szCs w:val="24"/>
        </w:rPr>
        <w:t xml:space="preserve"> </w:t>
      </w:r>
      <w:r>
        <w:rPr>
          <w:rFonts w:ascii="Times New Roman" w:hAnsi="Times New Roman" w:cs="Times New Roman"/>
          <w:sz w:val="24"/>
          <w:szCs w:val="24"/>
        </w:rPr>
        <w:t>(d</w:t>
      </w:r>
      <w:r w:rsidRPr="00BE2849">
        <w:rPr>
          <w:rFonts w:ascii="Times New Roman" w:hAnsi="Times New Roman" w:cs="Times New Roman"/>
          <w:sz w:val="24"/>
          <w:szCs w:val="24"/>
        </w:rPr>
        <w:t>50</w:t>
      </w:r>
      <w:r>
        <w:rPr>
          <w:rFonts w:ascii="Times New Roman" w:hAnsi="Times New Roman" w:cs="Times New Roman"/>
          <w:sz w:val="24"/>
          <w:szCs w:val="24"/>
        </w:rPr>
        <w:t>-60</w:t>
      </w:r>
      <w:r w:rsidRPr="00BE2849">
        <w:rPr>
          <w:rFonts w:ascii="Times New Roman" w:hAnsi="Times New Roman" w:cs="Times New Roman"/>
          <w:sz w:val="24"/>
          <w:szCs w:val="24"/>
        </w:rPr>
        <w:t xml:space="preserve"> mm su kokoso ar tekstilės filtru</w:t>
      </w:r>
      <w:r>
        <w:rPr>
          <w:rFonts w:ascii="Times New Roman" w:hAnsi="Times New Roman" w:cs="Times New Roman"/>
          <w:sz w:val="24"/>
          <w:szCs w:val="24"/>
        </w:rPr>
        <w:t>)</w:t>
      </w:r>
      <w:r w:rsidRPr="00BE2849">
        <w:rPr>
          <w:rFonts w:ascii="Times New Roman" w:hAnsi="Times New Roman" w:cs="Times New Roman"/>
          <w:sz w:val="24"/>
          <w:szCs w:val="24"/>
        </w:rPr>
        <w:t xml:space="preserve">, </w:t>
      </w:r>
      <w:r>
        <w:rPr>
          <w:rFonts w:ascii="Times New Roman" w:hAnsi="Times New Roman" w:cs="Times New Roman"/>
          <w:sz w:val="24"/>
          <w:szCs w:val="24"/>
        </w:rPr>
        <w:t xml:space="preserve">vamzdis sujungiamas trišakiu (d50-60), </w:t>
      </w:r>
      <w:r w:rsidRPr="00BE2849">
        <w:rPr>
          <w:rFonts w:ascii="Times New Roman" w:hAnsi="Times New Roman" w:cs="Times New Roman"/>
          <w:sz w:val="24"/>
          <w:szCs w:val="24"/>
        </w:rPr>
        <w:t>sumontuojant dangtelį</w:t>
      </w:r>
      <w:r w:rsidR="00C45959">
        <w:rPr>
          <w:rFonts w:ascii="Times New Roman" w:hAnsi="Times New Roman" w:cs="Times New Roman"/>
          <w:sz w:val="24"/>
          <w:szCs w:val="24"/>
        </w:rPr>
        <w:t xml:space="preserve"> (d50-60)</w:t>
      </w:r>
      <w:r>
        <w:rPr>
          <w:rFonts w:ascii="Times New Roman" w:hAnsi="Times New Roman" w:cs="Times New Roman"/>
          <w:sz w:val="24"/>
          <w:szCs w:val="24"/>
        </w:rPr>
        <w:t>. Prieš sodinimą Pirkėjas nurodo, kuriems medžiams bus reikalingas laistymo ir vėdinimo vamzdis.</w:t>
      </w:r>
    </w:p>
    <w:p w14:paraId="791DA6C4" w14:textId="2A15AFF5" w:rsidR="00901F9F" w:rsidRPr="00424AEB" w:rsidRDefault="00901F9F" w:rsidP="00BE196E">
      <w:pPr>
        <w:spacing w:after="0" w:line="240" w:lineRule="auto"/>
        <w:ind w:firstLine="1298"/>
        <w:jc w:val="both"/>
        <w:rPr>
          <w:rFonts w:ascii="Times New Roman" w:eastAsia="Calibri" w:hAnsi="Times New Roman" w:cs="Times New Roman"/>
          <w:sz w:val="24"/>
          <w:szCs w:val="22"/>
          <w:lang w:eastAsia="en-US"/>
        </w:rPr>
      </w:pPr>
    </w:p>
    <w:p w14:paraId="319132C3" w14:textId="1541426B" w:rsidR="00424AEB" w:rsidRP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lastRenderedPageBreak/>
        <w:t>9.</w:t>
      </w:r>
      <w:r w:rsidR="0041583F">
        <w:rPr>
          <w:rFonts w:ascii="Times New Roman" w:eastAsia="Calibri" w:hAnsi="Times New Roman" w:cs="Times New Roman"/>
          <w:sz w:val="24"/>
          <w:szCs w:val="22"/>
          <w:lang w:eastAsia="en-US"/>
        </w:rPr>
        <w:t>7</w:t>
      </w:r>
      <w:r w:rsidRPr="00343F75">
        <w:rPr>
          <w:rFonts w:ascii="Times New Roman" w:eastAsia="Calibri" w:hAnsi="Times New Roman" w:cs="Times New Roman"/>
          <w:sz w:val="24"/>
          <w:szCs w:val="22"/>
          <w:lang w:eastAsia="en-US"/>
        </w:rPr>
        <w:t xml:space="preserve">. </w:t>
      </w:r>
      <w:r w:rsidR="00424AEB" w:rsidRPr="00424AEB">
        <w:rPr>
          <w:rFonts w:ascii="Times New Roman" w:eastAsia="Calibri" w:hAnsi="Times New Roman" w:cs="Times New Roman"/>
          <w:sz w:val="24"/>
          <w:szCs w:val="22"/>
          <w:lang w:eastAsia="en-US"/>
        </w:rPr>
        <w:t>Pasodinus medį, aplink augalą suformuojamas laikinas žiedinis pylimėlis, sudarantis įdubą laistymo vandeniui užsilaikyti. Laistymo norma 20-50 l vienam sodinukui;</w:t>
      </w:r>
    </w:p>
    <w:p w14:paraId="2A5529CC" w14:textId="569CACA8" w:rsidR="00424AEB" w:rsidRPr="00424AEB" w:rsidRDefault="007C035A"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9.</w:t>
      </w:r>
      <w:r w:rsidR="0041583F">
        <w:rPr>
          <w:rFonts w:ascii="Times New Roman" w:eastAsia="Calibri" w:hAnsi="Times New Roman" w:cs="Times New Roman"/>
          <w:sz w:val="24"/>
          <w:szCs w:val="22"/>
          <w:lang w:eastAsia="en-US"/>
        </w:rPr>
        <w:t>8</w:t>
      </w:r>
      <w:r w:rsidRPr="00343F75">
        <w:rPr>
          <w:rFonts w:ascii="Times New Roman" w:eastAsia="Calibri" w:hAnsi="Times New Roman" w:cs="Times New Roman"/>
          <w:sz w:val="24"/>
          <w:szCs w:val="22"/>
          <w:lang w:eastAsia="en-US"/>
        </w:rPr>
        <w:t xml:space="preserve">. </w:t>
      </w:r>
      <w:r w:rsidR="00424AEB" w:rsidRPr="00424AEB">
        <w:rPr>
          <w:rFonts w:ascii="Times New Roman" w:eastAsia="Calibri" w:hAnsi="Times New Roman" w:cs="Times New Roman"/>
          <w:sz w:val="24"/>
          <w:szCs w:val="22"/>
          <w:lang w:eastAsia="en-US"/>
        </w:rPr>
        <w:t>Pasodinti medžiai, siekiant juos apsaugoti nuo vėjo sukeliamos šaknų vibracijos, tvirtinami prie 1,2,3 kuolų (prie kiekvieno atskirai), įgilintų ne mažiau kaip 60 cm į duobės dugną gaminamais guminiais diržais. Kai naudojamas tik vienas kuolas, jis kalamas vyraujančio vėjo pusėje (Lietuvoje- pietvakarių);</w:t>
      </w:r>
    </w:p>
    <w:p w14:paraId="2031517A" w14:textId="1C7FBB15" w:rsidR="00424AEB" w:rsidRPr="00CE41C5" w:rsidRDefault="007C035A" w:rsidP="00BE196E">
      <w:pPr>
        <w:spacing w:after="0" w:line="240" w:lineRule="auto"/>
        <w:ind w:firstLine="1298"/>
        <w:jc w:val="both"/>
        <w:rPr>
          <w:rFonts w:ascii="Times New Roman" w:eastAsia="Calibri" w:hAnsi="Times New Roman" w:cs="Times New Roman"/>
          <w:sz w:val="24"/>
          <w:szCs w:val="24"/>
          <w:lang w:eastAsia="en-US"/>
        </w:rPr>
      </w:pPr>
      <w:r w:rsidRPr="00CE41C5">
        <w:rPr>
          <w:rFonts w:ascii="Times New Roman" w:eastAsia="Calibri" w:hAnsi="Times New Roman" w:cs="Times New Roman"/>
          <w:sz w:val="24"/>
          <w:szCs w:val="24"/>
          <w:lang w:eastAsia="en-US"/>
        </w:rPr>
        <w:t>9.</w:t>
      </w:r>
      <w:r w:rsidR="0041583F">
        <w:rPr>
          <w:rFonts w:ascii="Times New Roman" w:eastAsia="Calibri" w:hAnsi="Times New Roman" w:cs="Times New Roman"/>
          <w:sz w:val="24"/>
          <w:szCs w:val="24"/>
          <w:lang w:eastAsia="en-US"/>
        </w:rPr>
        <w:t>9</w:t>
      </w:r>
      <w:r w:rsidRPr="00CE41C5">
        <w:rPr>
          <w:rFonts w:ascii="Times New Roman" w:eastAsia="Calibri" w:hAnsi="Times New Roman" w:cs="Times New Roman"/>
          <w:sz w:val="24"/>
          <w:szCs w:val="24"/>
          <w:lang w:eastAsia="en-US"/>
        </w:rPr>
        <w:t>.</w:t>
      </w:r>
      <w:r w:rsidR="009D0FBD" w:rsidRPr="00CE41C5">
        <w:rPr>
          <w:rFonts w:ascii="Times New Roman" w:hAnsi="Times New Roman" w:cs="Times New Roman"/>
          <w:sz w:val="24"/>
          <w:szCs w:val="24"/>
        </w:rPr>
        <w:t xml:space="preserve"> Sodinant želdinius kietose dangose turi būti suformuojamas bei išvedamas į paviršių šaknų laistymo bei kvėpavimo vamzdis, suformuojamas laistymo žiedas apie kamieną arba įrengiami laistymo ir vėdinimo šulinėliai</w:t>
      </w:r>
      <w:r w:rsidR="00424AEB" w:rsidRPr="00CE41C5">
        <w:rPr>
          <w:rFonts w:ascii="Times New Roman" w:eastAsia="Calibri" w:hAnsi="Times New Roman" w:cs="Times New Roman"/>
          <w:sz w:val="24"/>
          <w:szCs w:val="24"/>
          <w:lang w:eastAsia="en-US"/>
        </w:rPr>
        <w:t>;</w:t>
      </w:r>
    </w:p>
    <w:p w14:paraId="1F0F6B0C" w14:textId="0E82455D"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9.</w:t>
      </w:r>
      <w:r w:rsidR="0041583F">
        <w:rPr>
          <w:rFonts w:ascii="Times New Roman" w:eastAsia="Calibri" w:hAnsi="Times New Roman" w:cs="Times New Roman"/>
          <w:sz w:val="24"/>
          <w:szCs w:val="22"/>
          <w:lang w:eastAsia="en-US"/>
        </w:rPr>
        <w:t>10</w:t>
      </w:r>
      <w:r w:rsidRPr="00343F75">
        <w:rPr>
          <w:rFonts w:ascii="Times New Roman" w:eastAsia="Calibri" w:hAnsi="Times New Roman" w:cs="Times New Roman"/>
          <w:sz w:val="24"/>
          <w:szCs w:val="22"/>
          <w:lang w:eastAsia="en-US"/>
        </w:rPr>
        <w:t xml:space="preserve">. </w:t>
      </w:r>
      <w:r w:rsidR="00424AEB" w:rsidRPr="00424AEB">
        <w:rPr>
          <w:rFonts w:ascii="Times New Roman" w:eastAsia="Calibri" w:hAnsi="Times New Roman" w:cs="Times New Roman"/>
          <w:sz w:val="24"/>
          <w:szCs w:val="22"/>
          <w:lang w:eastAsia="en-US"/>
        </w:rPr>
        <w:t>Kai pasodintas medis nejudamai pritvirtintas ir palaistytas, žemės paviršius mulčiuojamas biriu organinės kilmės mulčiu (susmulkinta medžių žievė ar šakelės);</w:t>
      </w:r>
    </w:p>
    <w:p w14:paraId="2D8A67E7" w14:textId="75B35C35"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rPr>
        <w:t>9.1</w:t>
      </w:r>
      <w:r w:rsidR="0041583F">
        <w:rPr>
          <w:rFonts w:ascii="Times New Roman" w:eastAsia="Calibri" w:hAnsi="Times New Roman" w:cs="Times New Roman"/>
          <w:sz w:val="24"/>
          <w:szCs w:val="24"/>
        </w:rPr>
        <w:t>1</w:t>
      </w:r>
      <w:r w:rsidRPr="00343F75">
        <w:rPr>
          <w:rFonts w:ascii="Times New Roman" w:eastAsia="Calibri" w:hAnsi="Times New Roman" w:cs="Times New Roman"/>
          <w:sz w:val="24"/>
          <w:szCs w:val="24"/>
        </w:rPr>
        <w:t xml:space="preserve">. </w:t>
      </w:r>
      <w:r w:rsidR="00424AEB" w:rsidRPr="00424AEB">
        <w:rPr>
          <w:rFonts w:ascii="Times New Roman" w:eastAsia="Calibri" w:hAnsi="Times New Roman" w:cs="Times New Roman"/>
          <w:sz w:val="24"/>
          <w:szCs w:val="24"/>
        </w:rPr>
        <w:t>Medžių kamienų apsaugai nuo pažeidimų šienaujant, ne vėliau kaip per 5 darbo dienas nuo medžių pasodinimo dienos, uždėti plastikines apsaugas ant kamienų;</w:t>
      </w:r>
    </w:p>
    <w:p w14:paraId="31C0D9C4" w14:textId="15833AE8"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rPr>
        <w:t>9.1</w:t>
      </w:r>
      <w:r w:rsidR="00A946EC">
        <w:rPr>
          <w:rFonts w:ascii="Times New Roman" w:eastAsia="Calibri" w:hAnsi="Times New Roman" w:cs="Times New Roman"/>
          <w:sz w:val="24"/>
          <w:szCs w:val="24"/>
        </w:rPr>
        <w:t>2</w:t>
      </w:r>
      <w:r w:rsidRPr="00343F75">
        <w:rPr>
          <w:rFonts w:ascii="Times New Roman" w:eastAsia="Calibri" w:hAnsi="Times New Roman" w:cs="Times New Roman"/>
          <w:sz w:val="24"/>
          <w:szCs w:val="24"/>
        </w:rPr>
        <w:t xml:space="preserve">. </w:t>
      </w:r>
      <w:r w:rsidR="00424AEB" w:rsidRPr="00424AEB">
        <w:rPr>
          <w:rFonts w:ascii="Times New Roman" w:eastAsia="Calibri" w:hAnsi="Times New Roman" w:cs="Times New Roman"/>
          <w:sz w:val="24"/>
          <w:szCs w:val="24"/>
        </w:rPr>
        <w:t>Medžių kamienų žievės apsaugai nuo sutrūkinėjimų, esant šalnoms ir kaitinant saulei pavasarį nuo UV spindulių poveikio, uždengti medžių kamienus nendriniu dembliu. Medžių kamienus uždengti prieš šalnas, atidengti balandžio mėn. pabaigoje (vietos bus tikslinamos pagal atskirą užsakymą, atsižvelgiant į poreikį);</w:t>
      </w:r>
    </w:p>
    <w:p w14:paraId="4E6F0DAB" w14:textId="0639DD3B" w:rsidR="00424AEB" w:rsidRPr="00424AEB" w:rsidRDefault="00064D92" w:rsidP="00BE196E">
      <w:pPr>
        <w:spacing w:after="0" w:line="240" w:lineRule="auto"/>
        <w:ind w:firstLine="1298"/>
        <w:contextualSpacing/>
        <w:jc w:val="both"/>
        <w:textAlignment w:val="baseline"/>
        <w:rPr>
          <w:rFonts w:ascii="Times New Roman" w:eastAsia="Calibri" w:hAnsi="Times New Roman" w:cs="Times New Roman"/>
          <w:sz w:val="24"/>
          <w:szCs w:val="24"/>
        </w:rPr>
      </w:pPr>
      <w:r w:rsidRPr="00343F75">
        <w:rPr>
          <w:rFonts w:ascii="Times New Roman" w:eastAsia="Calibri" w:hAnsi="Times New Roman" w:cs="Times New Roman"/>
          <w:sz w:val="24"/>
          <w:szCs w:val="24"/>
        </w:rPr>
        <w:t>9.1</w:t>
      </w:r>
      <w:r w:rsidR="008F2A5F">
        <w:rPr>
          <w:rFonts w:ascii="Times New Roman" w:eastAsia="Calibri" w:hAnsi="Times New Roman" w:cs="Times New Roman"/>
          <w:sz w:val="24"/>
          <w:szCs w:val="24"/>
        </w:rPr>
        <w:t>3</w:t>
      </w:r>
      <w:r w:rsidRPr="00343F75">
        <w:rPr>
          <w:rFonts w:ascii="Times New Roman" w:eastAsia="Calibri" w:hAnsi="Times New Roman" w:cs="Times New Roman"/>
          <w:sz w:val="24"/>
          <w:szCs w:val="24"/>
        </w:rPr>
        <w:t xml:space="preserve">. </w:t>
      </w:r>
      <w:r w:rsidR="00424AEB" w:rsidRPr="00424AEB">
        <w:rPr>
          <w:rFonts w:ascii="Times New Roman" w:eastAsia="Calibri" w:hAnsi="Times New Roman" w:cs="Times New Roman"/>
          <w:sz w:val="24"/>
          <w:szCs w:val="24"/>
        </w:rPr>
        <w:t>Medžių kamienų žievės apsaugai nuo UV spindulių poveikio užtepti kamienus Arboflex tepalu (vietos bus tikslinamos pagal atskirą užsakymą, atsižvelgiant į poreikį). </w:t>
      </w:r>
    </w:p>
    <w:p w14:paraId="156C2E51" w14:textId="24809306"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9.1</w:t>
      </w:r>
      <w:r w:rsidR="008F2A5F">
        <w:rPr>
          <w:rFonts w:ascii="Times New Roman" w:eastAsia="Calibri" w:hAnsi="Times New Roman" w:cs="Times New Roman"/>
          <w:sz w:val="24"/>
          <w:szCs w:val="22"/>
          <w:lang w:eastAsia="en-US"/>
        </w:rPr>
        <w:t>4</w:t>
      </w:r>
      <w:r w:rsidRPr="00343F75">
        <w:rPr>
          <w:rFonts w:ascii="Times New Roman" w:eastAsia="Calibri" w:hAnsi="Times New Roman" w:cs="Times New Roman"/>
          <w:sz w:val="24"/>
          <w:szCs w:val="22"/>
          <w:lang w:eastAsia="en-US"/>
        </w:rPr>
        <w:t xml:space="preserve">. </w:t>
      </w:r>
      <w:r w:rsidR="00424AEB" w:rsidRPr="00424AEB">
        <w:rPr>
          <w:rFonts w:ascii="Times New Roman" w:eastAsia="Calibri" w:hAnsi="Times New Roman" w:cs="Times New Roman"/>
          <w:sz w:val="24"/>
          <w:szCs w:val="22"/>
          <w:lang w:eastAsia="en-US"/>
        </w:rPr>
        <w:t xml:space="preserve">Sodinimo metu, esant reikalui atkurti pusiausvyrą tarp sumažintos šaknų sistemos ir lajos, medžius galima genėti (tik dezinfekuotais įrankiais)- </w:t>
      </w:r>
      <w:r w:rsidR="00424AEB" w:rsidRPr="00424AEB">
        <w:rPr>
          <w:rFonts w:ascii="Times New Roman" w:eastAsia="Calibri" w:hAnsi="Times New Roman" w:cs="Times New Roman"/>
          <w:sz w:val="24"/>
          <w:szCs w:val="24"/>
        </w:rPr>
        <w:t>aplaužytų šakelių apkarpymas, lajos formos atstatymas;</w:t>
      </w:r>
    </w:p>
    <w:p w14:paraId="7239A10E" w14:textId="1BDF6872"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9.1</w:t>
      </w:r>
      <w:r w:rsidR="0074440A">
        <w:rPr>
          <w:rFonts w:ascii="Times New Roman" w:eastAsia="Calibri" w:hAnsi="Times New Roman" w:cs="Times New Roman"/>
          <w:sz w:val="24"/>
          <w:szCs w:val="22"/>
          <w:lang w:eastAsia="en-US"/>
        </w:rPr>
        <w:t>5</w:t>
      </w:r>
      <w:r w:rsidRPr="00343F75">
        <w:rPr>
          <w:rFonts w:ascii="Times New Roman" w:eastAsia="Calibri" w:hAnsi="Times New Roman" w:cs="Times New Roman"/>
          <w:sz w:val="24"/>
          <w:szCs w:val="22"/>
          <w:lang w:eastAsia="en-US"/>
        </w:rPr>
        <w:t xml:space="preserve">. </w:t>
      </w:r>
      <w:r w:rsidR="00424AEB" w:rsidRPr="00424AEB">
        <w:rPr>
          <w:rFonts w:ascii="Times New Roman" w:eastAsia="Calibri" w:hAnsi="Times New Roman" w:cs="Times New Roman"/>
          <w:sz w:val="24"/>
          <w:szCs w:val="22"/>
          <w:lang w:eastAsia="en-US"/>
        </w:rPr>
        <w:t>Jei medžiai sodinami ne iš karto po jų pristatymo, Tiekėjas turi užtikrinti tinkamą medžių iki pasodinimo laikymą, saugojimą, priežiūrą (laistyti, apsaugoti šaknis ir antžeminę dalį nuo tiesioginių saulės spindulių);</w:t>
      </w:r>
    </w:p>
    <w:p w14:paraId="27E488CE" w14:textId="4F3C9A52"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9.1</w:t>
      </w:r>
      <w:r w:rsidR="0074440A">
        <w:rPr>
          <w:rFonts w:ascii="Times New Roman" w:eastAsia="Calibri" w:hAnsi="Times New Roman" w:cs="Times New Roman"/>
          <w:sz w:val="24"/>
          <w:szCs w:val="22"/>
          <w:lang w:eastAsia="en-US"/>
        </w:rPr>
        <w:t>6</w:t>
      </w:r>
      <w:r w:rsidRPr="00343F75">
        <w:rPr>
          <w:rFonts w:ascii="Times New Roman" w:eastAsia="Calibri" w:hAnsi="Times New Roman" w:cs="Times New Roman"/>
          <w:sz w:val="24"/>
          <w:szCs w:val="22"/>
          <w:lang w:eastAsia="en-US"/>
        </w:rPr>
        <w:t xml:space="preserve">. </w:t>
      </w:r>
      <w:r w:rsidR="00424AEB" w:rsidRPr="00424AEB">
        <w:rPr>
          <w:rFonts w:ascii="Times New Roman" w:eastAsia="Calibri" w:hAnsi="Times New Roman" w:cs="Times New Roman"/>
          <w:sz w:val="24"/>
          <w:szCs w:val="22"/>
          <w:lang w:eastAsia="en-US"/>
        </w:rPr>
        <w:t>Po pasodinimo Tiekėjas sutvarko darbo vietą: kietos dangos nušluojamos nuo žemių, nuo žolyno nugrėbiamos atliekos, sodinimo metu susidariusios atliekos surenkamos ir išvežamos į tam skirtas atliekų tvarkymo aikšteles tą pačią darbo dieną;</w:t>
      </w:r>
    </w:p>
    <w:p w14:paraId="0560FDEA" w14:textId="0A85BEBB"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Times New Roman" w:hAnsi="Times New Roman" w:cs="Times New Roman"/>
          <w:sz w:val="24"/>
          <w:szCs w:val="24"/>
          <w:lang w:eastAsia="en-US"/>
        </w:rPr>
        <w:t>9.1</w:t>
      </w:r>
      <w:r w:rsidR="0074440A">
        <w:rPr>
          <w:rFonts w:ascii="Times New Roman" w:eastAsia="Times New Roman" w:hAnsi="Times New Roman" w:cs="Times New Roman"/>
          <w:sz w:val="24"/>
          <w:szCs w:val="24"/>
          <w:lang w:eastAsia="en-US"/>
        </w:rPr>
        <w:t>7</w:t>
      </w:r>
      <w:r w:rsidRPr="00343F75">
        <w:rPr>
          <w:rFonts w:ascii="Times New Roman" w:eastAsia="Times New Roman" w:hAnsi="Times New Roman" w:cs="Times New Roman"/>
          <w:sz w:val="24"/>
          <w:szCs w:val="24"/>
          <w:lang w:eastAsia="en-US"/>
        </w:rPr>
        <w:t xml:space="preserve">. </w:t>
      </w:r>
      <w:r w:rsidR="00424AEB" w:rsidRPr="00424AEB">
        <w:rPr>
          <w:rFonts w:ascii="Times New Roman" w:eastAsia="Times New Roman" w:hAnsi="Times New Roman" w:cs="Times New Roman"/>
          <w:sz w:val="24"/>
          <w:szCs w:val="24"/>
          <w:lang w:eastAsia="en-US"/>
        </w:rPr>
        <w:t>Tiekėjas atstato sodinimo metu išvažinėtas vejas, sugadintas kietas dangas (trinkeles, plyteles, bortelius) ne vėliau nei per 3 darbo dienas.</w:t>
      </w:r>
    </w:p>
    <w:p w14:paraId="26AA0071" w14:textId="5DC09B8D" w:rsidR="00424AEB" w:rsidRPr="00424AEB" w:rsidRDefault="00064D92" w:rsidP="00BE196E">
      <w:pPr>
        <w:spacing w:after="0" w:line="240" w:lineRule="auto"/>
        <w:ind w:firstLine="1298"/>
        <w:contextualSpacing/>
        <w:jc w:val="both"/>
        <w:textAlignment w:val="baseline"/>
        <w:rPr>
          <w:rFonts w:ascii="Times New Roman" w:eastAsia="Calibri" w:hAnsi="Times New Roman" w:cs="Times New Roman"/>
          <w:sz w:val="24"/>
          <w:szCs w:val="24"/>
        </w:rPr>
      </w:pPr>
      <w:r w:rsidRPr="00343F75">
        <w:rPr>
          <w:rFonts w:ascii="Times New Roman" w:eastAsia="Calibri" w:hAnsi="Times New Roman" w:cs="Times New Roman"/>
          <w:sz w:val="24"/>
          <w:szCs w:val="24"/>
        </w:rPr>
        <w:t xml:space="preserve">10. </w:t>
      </w:r>
      <w:r w:rsidR="00424AEB" w:rsidRPr="00424AEB">
        <w:rPr>
          <w:rFonts w:ascii="Times New Roman" w:eastAsia="Calibri" w:hAnsi="Times New Roman" w:cs="Times New Roman"/>
          <w:sz w:val="24"/>
          <w:szCs w:val="24"/>
        </w:rPr>
        <w:t>Pasodinus medžius ir sutvarkius darbo vietą, tiekėjo ir perkančiosios organizacijos atstovai pasirašo medžių ir jų sodinimo priėmimo-perdavimo aktą. </w:t>
      </w:r>
    </w:p>
    <w:p w14:paraId="62DFA8F8" w14:textId="4C772A10"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 xml:space="preserve">11. </w:t>
      </w:r>
      <w:r w:rsidR="00424AEB" w:rsidRPr="00424AEB">
        <w:rPr>
          <w:rFonts w:ascii="Times New Roman" w:eastAsia="Calibri" w:hAnsi="Times New Roman" w:cs="Times New Roman"/>
          <w:sz w:val="24"/>
          <w:szCs w:val="22"/>
          <w:lang w:eastAsia="en-US"/>
        </w:rPr>
        <w:t xml:space="preserve">Pasodintiems medžiams, </w:t>
      </w:r>
      <w:r w:rsidR="00424AEB" w:rsidRPr="00424AEB">
        <w:rPr>
          <w:rFonts w:ascii="Times New Roman" w:eastAsia="Calibri" w:hAnsi="Times New Roman" w:cs="Times New Roman"/>
          <w:sz w:val="24"/>
          <w:szCs w:val="24"/>
        </w:rPr>
        <w:t xml:space="preserve">nuo medžių ir jų sodinimo priėmimo-perdavimo akto surašymo dienos, </w:t>
      </w:r>
      <w:r w:rsidR="00424AEB" w:rsidRPr="00424AEB">
        <w:rPr>
          <w:rFonts w:ascii="Times New Roman" w:eastAsia="Calibri" w:hAnsi="Times New Roman" w:cs="Times New Roman"/>
          <w:sz w:val="24"/>
          <w:szCs w:val="22"/>
          <w:lang w:eastAsia="en-US"/>
        </w:rPr>
        <w:t>turi būti taikomas 12 mėn. garantinis laikotarpis.</w:t>
      </w:r>
      <w:r w:rsidR="00424AEB" w:rsidRPr="00424AEB">
        <w:rPr>
          <w:rFonts w:ascii="Times New Roman" w:eastAsia="Calibri" w:hAnsi="Times New Roman" w:cs="Times New Roman"/>
          <w:sz w:val="24"/>
          <w:szCs w:val="24"/>
        </w:rPr>
        <w:t xml:space="preserve"> Ne vėliau kaip iki garantinio laikotarpio pabaigos nudžiūvusiems ar kitaip nunykusiems medžiams surašomas medžių apžiūros aktas, pasirašomas perkančiosios organizacijos ir tiekėjo atstovų. Nudžiūvę ar kitaip sunykę medžiai pakeičiami naujais ne vėliau kaip per 2 mėnesius nuo medžių apžiūros akto surašymo dienos.</w:t>
      </w:r>
    </w:p>
    <w:p w14:paraId="39621B98" w14:textId="31A873C5"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2"/>
          <w:lang w:eastAsia="en-US"/>
        </w:rPr>
        <w:t xml:space="preserve">12. </w:t>
      </w:r>
      <w:r w:rsidR="00424AEB" w:rsidRPr="00424AEB">
        <w:rPr>
          <w:rFonts w:ascii="Times New Roman" w:eastAsia="Calibri" w:hAnsi="Times New Roman" w:cs="Times New Roman"/>
          <w:sz w:val="24"/>
          <w:szCs w:val="22"/>
          <w:lang w:eastAsia="en-US"/>
        </w:rPr>
        <w:t>Pasodintiems medžiams,</w:t>
      </w:r>
      <w:r w:rsidR="00424AEB" w:rsidRPr="00424AEB">
        <w:rPr>
          <w:rFonts w:ascii="Times New Roman" w:eastAsia="Calibri" w:hAnsi="Times New Roman" w:cs="Times New Roman"/>
          <w:sz w:val="24"/>
          <w:szCs w:val="24"/>
        </w:rPr>
        <w:t xml:space="preserve"> nuo medžių ir jų sodinimo priėmimo-perdavimo akto surašymo dienos, pradedama vykdyti</w:t>
      </w:r>
      <w:r w:rsidR="00424AEB" w:rsidRPr="00424AEB">
        <w:rPr>
          <w:rFonts w:ascii="Times New Roman" w:eastAsia="Calibri" w:hAnsi="Times New Roman" w:cs="Times New Roman"/>
          <w:sz w:val="24"/>
          <w:szCs w:val="22"/>
          <w:lang w:eastAsia="en-US"/>
        </w:rPr>
        <w:t xml:space="preserve"> priežiūra:</w:t>
      </w:r>
    </w:p>
    <w:p w14:paraId="03C96679" w14:textId="7B02F1C2"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rPr>
        <w:t xml:space="preserve">12.1. </w:t>
      </w:r>
      <w:r w:rsidR="00424AEB" w:rsidRPr="00424AEB">
        <w:rPr>
          <w:rFonts w:ascii="Times New Roman" w:eastAsia="Calibri" w:hAnsi="Times New Roman" w:cs="Times New Roman"/>
          <w:sz w:val="24"/>
          <w:szCs w:val="24"/>
        </w:rPr>
        <w:t>Laistymas- pirmaisiais pasodinimo metais 2-3 kartus per mėnesį pavasarį ir rudenį, o karštomis vasaros dienomis 3-4 kartus per mėnesį; antrais metais laistymo intervalai ilgesni, o trečiaisiais - tik sausros laikotarpiu. Anksti pavasarį prie gatvės pasodintiems medžiams reikalingas vienkartinis laistymas nuo druskų;</w:t>
      </w:r>
    </w:p>
    <w:p w14:paraId="606CD1AC" w14:textId="09632A26"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rPr>
        <w:t xml:space="preserve">12.2. </w:t>
      </w:r>
      <w:r w:rsidR="00424AEB" w:rsidRPr="00424AEB">
        <w:rPr>
          <w:rFonts w:ascii="Times New Roman" w:eastAsia="Calibri" w:hAnsi="Times New Roman" w:cs="Times New Roman"/>
          <w:sz w:val="24"/>
          <w:szCs w:val="24"/>
        </w:rPr>
        <w:t>Tręšimas vykdomas pavasarį laistant skystu biohumusu (vieną kartą) ir pagal poreikį vasaros-rudens sezonu;</w:t>
      </w:r>
    </w:p>
    <w:p w14:paraId="49B4A9A5" w14:textId="0B6DC814"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rPr>
        <w:t>12.3.</w:t>
      </w:r>
      <w:r w:rsidR="00424AEB" w:rsidRPr="00424AEB">
        <w:rPr>
          <w:rFonts w:ascii="Times New Roman" w:eastAsia="Calibri" w:hAnsi="Times New Roman" w:cs="Times New Roman"/>
          <w:sz w:val="24"/>
          <w:szCs w:val="24"/>
        </w:rPr>
        <w:t xml:space="preserve"> Karpymas – pavasarį (esant poreikiui), jei po žiemos būna nušalusių/aplūžusių šakelių, ir rudenį (esant poreikiui), jei būna nudžiūvusių/aplūžusių šakelių;</w:t>
      </w:r>
    </w:p>
    <w:p w14:paraId="32DD09F1" w14:textId="64DEEC67" w:rsid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Calibri" w:hAnsi="Times New Roman" w:cs="Times New Roman"/>
          <w:sz w:val="24"/>
          <w:szCs w:val="24"/>
        </w:rPr>
        <w:t xml:space="preserve">12.4. </w:t>
      </w:r>
      <w:r w:rsidR="00424AEB" w:rsidRPr="00424AEB">
        <w:rPr>
          <w:rFonts w:ascii="Times New Roman" w:eastAsia="Calibri" w:hAnsi="Times New Roman" w:cs="Times New Roman"/>
          <w:sz w:val="24"/>
          <w:szCs w:val="24"/>
        </w:rPr>
        <w:t>Purškimas nuo ligų – esant poreikiui</w:t>
      </w:r>
      <w:r w:rsidR="00D90982">
        <w:rPr>
          <w:rFonts w:ascii="Times New Roman" w:eastAsia="Calibri" w:hAnsi="Times New Roman" w:cs="Times New Roman"/>
          <w:sz w:val="24"/>
          <w:szCs w:val="22"/>
          <w:lang w:eastAsia="en-US"/>
        </w:rPr>
        <w:t>;</w:t>
      </w:r>
    </w:p>
    <w:p w14:paraId="0384BA7F" w14:textId="6434C834" w:rsidR="00D90982" w:rsidRDefault="00D90982" w:rsidP="00BE196E">
      <w:pPr>
        <w:spacing w:after="0" w:line="240" w:lineRule="auto"/>
        <w:ind w:firstLine="1298"/>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 xml:space="preserve">12.5. </w:t>
      </w:r>
      <w:r w:rsidR="0000436E">
        <w:rPr>
          <w:rFonts w:ascii="Times New Roman" w:eastAsia="Calibri" w:hAnsi="Times New Roman" w:cs="Times New Roman"/>
          <w:sz w:val="24"/>
          <w:szCs w:val="22"/>
          <w:lang w:eastAsia="en-US"/>
        </w:rPr>
        <w:t>K</w:t>
      </w:r>
      <w:r>
        <w:rPr>
          <w:rFonts w:ascii="Times New Roman" w:eastAsia="Calibri" w:hAnsi="Times New Roman" w:cs="Times New Roman"/>
          <w:sz w:val="24"/>
          <w:szCs w:val="22"/>
          <w:lang w:eastAsia="en-US"/>
        </w:rPr>
        <w:t>uolų keitimas</w:t>
      </w:r>
      <w:r w:rsidR="0000436E">
        <w:rPr>
          <w:rFonts w:ascii="Times New Roman" w:eastAsia="Calibri" w:hAnsi="Times New Roman" w:cs="Times New Roman"/>
          <w:sz w:val="24"/>
          <w:szCs w:val="22"/>
          <w:lang w:eastAsia="en-US"/>
        </w:rPr>
        <w:t xml:space="preserve"> – pakeičiami sulaužyti, supuvę kuol</w:t>
      </w:r>
      <w:r w:rsidR="00227151">
        <w:rPr>
          <w:rFonts w:ascii="Times New Roman" w:eastAsia="Calibri" w:hAnsi="Times New Roman" w:cs="Times New Roman"/>
          <w:sz w:val="24"/>
          <w:szCs w:val="22"/>
          <w:lang w:eastAsia="en-US"/>
        </w:rPr>
        <w:t>ai</w:t>
      </w:r>
      <w:r w:rsidR="008A1AD0">
        <w:rPr>
          <w:rFonts w:ascii="Times New Roman" w:eastAsia="Calibri" w:hAnsi="Times New Roman" w:cs="Times New Roman"/>
          <w:sz w:val="24"/>
          <w:szCs w:val="22"/>
          <w:lang w:eastAsia="en-US"/>
        </w:rPr>
        <w:t>;</w:t>
      </w:r>
    </w:p>
    <w:p w14:paraId="6D5617FA" w14:textId="3EB0B6F8" w:rsidR="00EA7C1D" w:rsidRPr="00901F9F" w:rsidRDefault="00776DD1" w:rsidP="00901F9F">
      <w:pPr>
        <w:spacing w:after="0" w:line="240" w:lineRule="auto"/>
        <w:ind w:firstLine="129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2"/>
          <w:lang w:eastAsia="en-US"/>
        </w:rPr>
        <w:lastRenderedPageBreak/>
        <w:t xml:space="preserve">12.6. </w:t>
      </w:r>
      <w:r w:rsidR="001B65EB">
        <w:rPr>
          <w:rFonts w:ascii="Times New Roman" w:eastAsia="Calibri" w:hAnsi="Times New Roman" w:cs="Times New Roman"/>
          <w:sz w:val="24"/>
          <w:szCs w:val="22"/>
          <w:lang w:eastAsia="en-US"/>
        </w:rPr>
        <w:t>Kamieno žievės apsauga</w:t>
      </w:r>
      <w:r w:rsidR="00DC7A4B">
        <w:rPr>
          <w:rFonts w:ascii="Times New Roman" w:eastAsia="Calibri" w:hAnsi="Times New Roman" w:cs="Times New Roman"/>
          <w:sz w:val="24"/>
          <w:szCs w:val="22"/>
          <w:lang w:eastAsia="en-US"/>
        </w:rPr>
        <w:t xml:space="preserve"> nuo UV spindulių </w:t>
      </w:r>
      <w:r w:rsidR="003F7080">
        <w:rPr>
          <w:rFonts w:ascii="Times New Roman" w:eastAsia="Calibri" w:hAnsi="Times New Roman" w:cs="Times New Roman"/>
          <w:sz w:val="24"/>
          <w:szCs w:val="22"/>
          <w:lang w:eastAsia="en-US"/>
        </w:rPr>
        <w:t>–</w:t>
      </w:r>
      <w:r w:rsidR="00DC7A4B">
        <w:rPr>
          <w:rFonts w:ascii="Times New Roman" w:eastAsia="Calibri" w:hAnsi="Times New Roman" w:cs="Times New Roman"/>
          <w:sz w:val="24"/>
          <w:szCs w:val="22"/>
          <w:lang w:eastAsia="en-US"/>
        </w:rPr>
        <w:t xml:space="preserve"> </w:t>
      </w:r>
      <w:r w:rsidR="003F7080">
        <w:rPr>
          <w:rFonts w:ascii="Times New Roman" w:eastAsia="Calibri" w:hAnsi="Times New Roman" w:cs="Times New Roman"/>
          <w:sz w:val="24"/>
          <w:szCs w:val="22"/>
          <w:lang w:eastAsia="en-US"/>
        </w:rPr>
        <w:t>ankstyvą pavasarį kamien</w:t>
      </w:r>
      <w:r w:rsidR="00484C5E">
        <w:rPr>
          <w:rFonts w:ascii="Times New Roman" w:eastAsia="Calibri" w:hAnsi="Times New Roman" w:cs="Times New Roman"/>
          <w:sz w:val="24"/>
          <w:szCs w:val="22"/>
          <w:lang w:eastAsia="en-US"/>
        </w:rPr>
        <w:t>as apsukamas</w:t>
      </w:r>
      <w:r w:rsidR="003F7080">
        <w:rPr>
          <w:rFonts w:ascii="Times New Roman" w:eastAsia="Calibri" w:hAnsi="Times New Roman" w:cs="Times New Roman"/>
          <w:sz w:val="24"/>
          <w:szCs w:val="22"/>
          <w:lang w:eastAsia="en-US"/>
        </w:rPr>
        <w:t xml:space="preserve"> </w:t>
      </w:r>
      <w:r w:rsidR="00484C5E">
        <w:rPr>
          <w:rFonts w:ascii="Times New Roman" w:eastAsia="Calibri" w:hAnsi="Times New Roman" w:cs="Times New Roman"/>
          <w:sz w:val="24"/>
          <w:szCs w:val="24"/>
          <w:lang w:eastAsia="en-US"/>
        </w:rPr>
        <w:t>n</w:t>
      </w:r>
      <w:r w:rsidR="003F7080" w:rsidRPr="003F7080">
        <w:rPr>
          <w:rFonts w:ascii="Times New Roman" w:eastAsia="Calibri" w:hAnsi="Times New Roman" w:cs="Times New Roman"/>
          <w:sz w:val="24"/>
          <w:szCs w:val="24"/>
          <w:lang w:eastAsia="en-US"/>
        </w:rPr>
        <w:t>endrini</w:t>
      </w:r>
      <w:r w:rsidR="00484C5E">
        <w:rPr>
          <w:rFonts w:ascii="Times New Roman" w:eastAsia="Calibri" w:hAnsi="Times New Roman" w:cs="Times New Roman"/>
          <w:sz w:val="24"/>
          <w:szCs w:val="24"/>
          <w:lang w:eastAsia="en-US"/>
        </w:rPr>
        <w:t>u</w:t>
      </w:r>
      <w:r w:rsidR="003F7080" w:rsidRPr="003F7080">
        <w:rPr>
          <w:rFonts w:ascii="Times New Roman" w:eastAsia="Calibri" w:hAnsi="Times New Roman" w:cs="Times New Roman"/>
          <w:sz w:val="24"/>
          <w:szCs w:val="24"/>
          <w:lang w:eastAsia="en-US"/>
        </w:rPr>
        <w:t xml:space="preserve"> dembli</w:t>
      </w:r>
      <w:r w:rsidR="00484C5E">
        <w:rPr>
          <w:rFonts w:ascii="Times New Roman" w:eastAsia="Calibri" w:hAnsi="Times New Roman" w:cs="Times New Roman"/>
          <w:sz w:val="24"/>
          <w:szCs w:val="24"/>
          <w:lang w:eastAsia="en-US"/>
        </w:rPr>
        <w:t>u</w:t>
      </w:r>
      <w:r w:rsidR="003F7080" w:rsidRPr="003F7080">
        <w:rPr>
          <w:rFonts w:ascii="Times New Roman" w:eastAsia="Calibri" w:hAnsi="Times New Roman" w:cs="Times New Roman"/>
          <w:sz w:val="24"/>
          <w:szCs w:val="24"/>
          <w:lang w:eastAsia="en-US"/>
        </w:rPr>
        <w:t>/ bambukin</w:t>
      </w:r>
      <w:r w:rsidR="00484C5E">
        <w:rPr>
          <w:rFonts w:ascii="Times New Roman" w:eastAsia="Calibri" w:hAnsi="Times New Roman" w:cs="Times New Roman"/>
          <w:sz w:val="24"/>
          <w:szCs w:val="24"/>
          <w:lang w:eastAsia="en-US"/>
        </w:rPr>
        <w:t>e</w:t>
      </w:r>
      <w:r w:rsidR="003F7080" w:rsidRPr="003F7080">
        <w:rPr>
          <w:rFonts w:ascii="Times New Roman" w:eastAsia="Calibri" w:hAnsi="Times New Roman" w:cs="Times New Roman"/>
          <w:sz w:val="24"/>
          <w:szCs w:val="24"/>
          <w:lang w:eastAsia="en-US"/>
        </w:rPr>
        <w:t xml:space="preserve"> tvorel</w:t>
      </w:r>
      <w:r w:rsidR="00484C5E">
        <w:rPr>
          <w:rFonts w:ascii="Times New Roman" w:eastAsia="Calibri" w:hAnsi="Times New Roman" w:cs="Times New Roman"/>
          <w:sz w:val="24"/>
          <w:szCs w:val="24"/>
          <w:lang w:eastAsia="en-US"/>
        </w:rPr>
        <w:t xml:space="preserve">e arba </w:t>
      </w:r>
      <w:r w:rsidR="00DD54EA">
        <w:rPr>
          <w:rFonts w:ascii="Times New Roman" w:eastAsia="Calibri" w:hAnsi="Times New Roman" w:cs="Times New Roman"/>
          <w:sz w:val="24"/>
          <w:szCs w:val="24"/>
          <w:lang w:eastAsia="en-US"/>
        </w:rPr>
        <w:t>vėlyvą rudenį (lapkričio mėn.), esant sausam orui</w:t>
      </w:r>
      <w:r w:rsidR="00995CE4">
        <w:rPr>
          <w:rFonts w:ascii="Times New Roman" w:eastAsia="Calibri" w:hAnsi="Times New Roman" w:cs="Times New Roman"/>
          <w:sz w:val="24"/>
          <w:szCs w:val="24"/>
          <w:lang w:eastAsia="en-US"/>
        </w:rPr>
        <w:t>,</w:t>
      </w:r>
      <w:r w:rsidR="00FC5677">
        <w:rPr>
          <w:rFonts w:ascii="Times New Roman" w:eastAsia="Calibri" w:hAnsi="Times New Roman" w:cs="Times New Roman"/>
          <w:sz w:val="24"/>
          <w:szCs w:val="24"/>
          <w:lang w:eastAsia="en-US"/>
        </w:rPr>
        <w:t xml:space="preserve"> kamienai balinami ARBO-FLEX (Tree trunk paint</w:t>
      </w:r>
      <w:r w:rsidR="003635E0">
        <w:rPr>
          <w:rFonts w:ascii="Times New Roman" w:eastAsia="Calibri" w:hAnsi="Times New Roman" w:cs="Times New Roman"/>
          <w:sz w:val="24"/>
          <w:szCs w:val="24"/>
          <w:lang w:eastAsia="en-US"/>
        </w:rPr>
        <w:t xml:space="preserve">, </w:t>
      </w:r>
      <w:hyperlink r:id="rId13" w:history="1">
        <w:r w:rsidR="009759DC" w:rsidRPr="004C71BD">
          <w:rPr>
            <w:rStyle w:val="Hipersaitas"/>
            <w:rFonts w:ascii="Times New Roman" w:eastAsia="Calibri" w:hAnsi="Times New Roman" w:cs="Times New Roman"/>
            <w:sz w:val="24"/>
            <w:szCs w:val="20"/>
            <w:lang w:eastAsia="en-US"/>
          </w:rPr>
          <w:t>https://www.gefafabritz.com/</w:t>
        </w:r>
      </w:hyperlink>
      <w:r w:rsidR="00FC5677">
        <w:rPr>
          <w:rFonts w:ascii="Times New Roman" w:eastAsia="Calibri" w:hAnsi="Times New Roman" w:cs="Times New Roman"/>
          <w:sz w:val="24"/>
          <w:szCs w:val="24"/>
          <w:lang w:eastAsia="en-US"/>
        </w:rPr>
        <w:t>)</w:t>
      </w:r>
      <w:r w:rsidR="00A2338D">
        <w:rPr>
          <w:rFonts w:ascii="Times New Roman" w:eastAsia="Calibri" w:hAnsi="Times New Roman" w:cs="Times New Roman"/>
          <w:sz w:val="24"/>
          <w:szCs w:val="24"/>
          <w:lang w:eastAsia="en-US"/>
        </w:rPr>
        <w:t xml:space="preserve">. </w:t>
      </w:r>
      <w:r w:rsidR="00C106D1">
        <w:rPr>
          <w:rFonts w:ascii="Times New Roman" w:eastAsia="Calibri" w:hAnsi="Times New Roman" w:cs="Times New Roman"/>
          <w:sz w:val="24"/>
          <w:szCs w:val="24"/>
          <w:lang w:eastAsia="en-US"/>
        </w:rPr>
        <w:t>Pirkėjas</w:t>
      </w:r>
      <w:r w:rsidR="00A2338D">
        <w:rPr>
          <w:rFonts w:ascii="Times New Roman" w:eastAsia="Calibri" w:hAnsi="Times New Roman" w:cs="Times New Roman"/>
          <w:sz w:val="24"/>
          <w:szCs w:val="24"/>
          <w:lang w:eastAsia="en-US"/>
        </w:rPr>
        <w:t xml:space="preserve"> nurodo</w:t>
      </w:r>
      <w:r w:rsidR="00B46E56">
        <w:rPr>
          <w:rFonts w:ascii="Times New Roman" w:eastAsia="Calibri" w:hAnsi="Times New Roman" w:cs="Times New Roman"/>
          <w:sz w:val="24"/>
          <w:szCs w:val="24"/>
          <w:lang w:eastAsia="en-US"/>
        </w:rPr>
        <w:t>, kuriuo būdu saugoti medžių kamienus</w:t>
      </w:r>
      <w:r w:rsidR="00901F9F">
        <w:rPr>
          <w:rFonts w:ascii="Times New Roman" w:eastAsia="Calibri" w:hAnsi="Times New Roman" w:cs="Times New Roman"/>
          <w:sz w:val="24"/>
          <w:szCs w:val="24"/>
          <w:lang w:eastAsia="en-US"/>
        </w:rPr>
        <w:t>.</w:t>
      </w:r>
    </w:p>
    <w:p w14:paraId="64D324B6" w14:textId="242AF512" w:rsidR="00424AEB" w:rsidRPr="00424AEB" w:rsidRDefault="00064D92" w:rsidP="00725401">
      <w:pPr>
        <w:spacing w:after="0" w:line="240" w:lineRule="auto"/>
        <w:ind w:firstLine="1296"/>
        <w:contextualSpacing/>
        <w:jc w:val="both"/>
        <w:textAlignment w:val="baseline"/>
        <w:rPr>
          <w:rFonts w:ascii="Times New Roman" w:eastAsia="Calibri" w:hAnsi="Times New Roman" w:cs="Times New Roman"/>
          <w:sz w:val="24"/>
          <w:szCs w:val="24"/>
        </w:rPr>
      </w:pPr>
      <w:r w:rsidRPr="00343F75">
        <w:rPr>
          <w:rFonts w:ascii="Times New Roman" w:eastAsia="Times New Roman" w:hAnsi="Times New Roman" w:cs="Times New Roman"/>
          <w:sz w:val="24"/>
          <w:szCs w:val="24"/>
        </w:rPr>
        <w:t xml:space="preserve">13. </w:t>
      </w:r>
      <w:r w:rsidR="00424AEB" w:rsidRPr="00424AEB">
        <w:rPr>
          <w:rFonts w:ascii="Times New Roman" w:eastAsia="Times New Roman" w:hAnsi="Times New Roman" w:cs="Times New Roman"/>
          <w:sz w:val="24"/>
          <w:szCs w:val="24"/>
        </w:rPr>
        <w:t>Esant nepalankioms oro sąlygoms (karščiams ar įšalui) naujų medžių ar nudžiūvusių, sunykusių medžių keitimo, sodinimo terminas perkeliamas, datą iš anksto suderinus su perkančiosios organizacijos atstovais.</w:t>
      </w:r>
    </w:p>
    <w:p w14:paraId="133442DF" w14:textId="30298C2A"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sidRPr="00343F75">
        <w:rPr>
          <w:rFonts w:ascii="Times New Roman" w:eastAsia="Times New Roman" w:hAnsi="Times New Roman" w:cs="Times New Roman"/>
          <w:sz w:val="24"/>
          <w:szCs w:val="24"/>
          <w:lang w:eastAsia="en-US"/>
        </w:rPr>
        <w:t xml:space="preserve">14. </w:t>
      </w:r>
      <w:r w:rsidR="00424AEB" w:rsidRPr="00424AEB">
        <w:rPr>
          <w:rFonts w:ascii="Times New Roman" w:eastAsia="Times New Roman" w:hAnsi="Times New Roman" w:cs="Times New Roman"/>
          <w:sz w:val="24"/>
          <w:szCs w:val="24"/>
          <w:lang w:eastAsia="en-US"/>
        </w:rPr>
        <w:t>Medžiai turi būti sodinami pagal tai rūšiai (veislei) sodinti keliamus technologinius ir agrotechninius reikalavimus</w:t>
      </w:r>
      <w:r w:rsidR="00424AEB" w:rsidRPr="00424AEB">
        <w:rPr>
          <w:rFonts w:ascii="Times New Roman" w:eastAsia="Calibri" w:hAnsi="Times New Roman" w:cs="Times New Roman"/>
          <w:sz w:val="24"/>
          <w:szCs w:val="22"/>
          <w:lang w:eastAsia="en-US"/>
        </w:rPr>
        <w:t>.</w:t>
      </w:r>
    </w:p>
    <w:p w14:paraId="56F615F0" w14:textId="0E3C8540" w:rsidR="00424AEB" w:rsidRPr="00424AEB" w:rsidRDefault="00064D92" w:rsidP="00BE196E">
      <w:pPr>
        <w:spacing w:after="0" w:line="240" w:lineRule="auto"/>
        <w:ind w:firstLine="1298"/>
        <w:jc w:val="both"/>
        <w:rPr>
          <w:rFonts w:ascii="Times New Roman" w:eastAsia="Calibri" w:hAnsi="Times New Roman" w:cs="Times New Roman"/>
          <w:color w:val="000000"/>
          <w:sz w:val="24"/>
          <w:szCs w:val="22"/>
          <w:lang w:eastAsia="en-US"/>
        </w:rPr>
      </w:pPr>
      <w:r>
        <w:rPr>
          <w:rFonts w:ascii="Times New Roman" w:eastAsia="Times New Roman" w:hAnsi="Times New Roman" w:cs="Times New Roman"/>
          <w:color w:val="000000"/>
          <w:sz w:val="24"/>
          <w:szCs w:val="24"/>
          <w:lang w:eastAsia="en-US"/>
        </w:rPr>
        <w:t xml:space="preserve">15. </w:t>
      </w:r>
      <w:r w:rsidR="00424AEB" w:rsidRPr="00424AEB">
        <w:rPr>
          <w:rFonts w:ascii="Times New Roman" w:eastAsia="Times New Roman" w:hAnsi="Times New Roman" w:cs="Times New Roman"/>
          <w:color w:val="000000"/>
          <w:sz w:val="24"/>
          <w:szCs w:val="24"/>
          <w:lang w:eastAsia="en-US"/>
        </w:rPr>
        <w:t>Vykdant medžių sodinimo darbus jų metu privalės vietoje būti ir darbų vadovas, ir kvalifikuotas specialistas</w:t>
      </w:r>
      <w:r w:rsidR="00424AEB" w:rsidRPr="00424AEB">
        <w:rPr>
          <w:rFonts w:ascii="Times New Roman" w:eastAsia="Calibri" w:hAnsi="Times New Roman" w:cs="Times New Roman"/>
          <w:color w:val="000000"/>
          <w:sz w:val="24"/>
          <w:szCs w:val="22"/>
          <w:lang w:eastAsia="en-US"/>
        </w:rPr>
        <w:t>.</w:t>
      </w:r>
      <w:r w:rsidR="00424AEB" w:rsidRPr="00424AEB">
        <w:rPr>
          <w:rFonts w:ascii="Times New Roman" w:eastAsia="Calibri" w:hAnsi="Times New Roman" w:cs="Times New Roman"/>
          <w:sz w:val="24"/>
          <w:szCs w:val="22"/>
          <w:lang w:eastAsia="en-US"/>
        </w:rPr>
        <w:t xml:space="preserve"> </w:t>
      </w:r>
    </w:p>
    <w:p w14:paraId="39B4897B" w14:textId="2A8F97E6" w:rsidR="00424AEB" w:rsidRPr="00424AEB" w:rsidRDefault="00064D92" w:rsidP="00BE196E">
      <w:pPr>
        <w:spacing w:after="0" w:line="240" w:lineRule="auto"/>
        <w:ind w:firstLine="1298"/>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 xml:space="preserve">16. </w:t>
      </w:r>
      <w:r w:rsidR="00424AEB" w:rsidRPr="00424AEB">
        <w:rPr>
          <w:rFonts w:ascii="Times New Roman" w:eastAsia="Calibri" w:hAnsi="Times New Roman" w:cs="Times New Roman"/>
          <w:sz w:val="24"/>
          <w:szCs w:val="22"/>
          <w:lang w:eastAsia="en-US"/>
        </w:rPr>
        <w:t xml:space="preserve">Tai preliminarūs medžių porūšiai, veislės ir kiekiai, kurie sutarties galiojimo laikotarpiu gali kisti. </w:t>
      </w:r>
    </w:p>
    <w:p w14:paraId="2826B120" w14:textId="6E066525" w:rsidR="008D704D" w:rsidRDefault="00064D92" w:rsidP="00F62617">
      <w:pPr>
        <w:spacing w:after="0" w:line="240" w:lineRule="auto"/>
        <w:ind w:firstLine="1298"/>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 xml:space="preserve">17. </w:t>
      </w:r>
      <w:r w:rsidR="00424AEB" w:rsidRPr="00424AEB">
        <w:rPr>
          <w:rFonts w:ascii="Times New Roman" w:eastAsia="Calibri" w:hAnsi="Times New Roman" w:cs="Times New Roman"/>
          <w:sz w:val="24"/>
          <w:szCs w:val="22"/>
          <w:lang w:eastAsia="en-US"/>
        </w:rPr>
        <w:t>Pirkėjas neįsipareigoja nupirkti visų lentelėje nurodytų rūšių ir kiekių.</w:t>
      </w:r>
    </w:p>
    <w:p w14:paraId="432BBE06" w14:textId="77777777" w:rsidR="00F62617" w:rsidRPr="00F62617" w:rsidRDefault="00F62617" w:rsidP="00F62617">
      <w:pPr>
        <w:spacing w:after="0" w:line="240" w:lineRule="auto"/>
        <w:jc w:val="both"/>
        <w:rPr>
          <w:rFonts w:ascii="Times New Roman" w:eastAsia="Calibri" w:hAnsi="Times New Roman" w:cs="Times New Roman"/>
          <w:sz w:val="24"/>
          <w:szCs w:val="22"/>
          <w:lang w:eastAsia="en-US"/>
        </w:rPr>
      </w:pPr>
    </w:p>
    <w:sectPr w:rsidR="00F62617" w:rsidRPr="00F62617" w:rsidSect="00AC2C1B">
      <w:footerReference w:type="firs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40133" w14:textId="77777777" w:rsidR="009373EB" w:rsidRDefault="009373EB" w:rsidP="00D05666">
      <w:r>
        <w:separator/>
      </w:r>
    </w:p>
  </w:endnote>
  <w:endnote w:type="continuationSeparator" w:id="0">
    <w:p w14:paraId="7AA1D955" w14:textId="77777777" w:rsidR="009373EB" w:rsidRDefault="009373EB" w:rsidP="00D05666">
      <w:r>
        <w:continuationSeparator/>
      </w:r>
    </w:p>
  </w:endnote>
  <w:endnote w:type="continuationNotice" w:id="1">
    <w:p w14:paraId="6FDA62BD" w14:textId="77777777" w:rsidR="009373EB" w:rsidRDefault="00937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B6C01" w14:textId="77777777" w:rsidR="009373EB" w:rsidRDefault="009373EB" w:rsidP="00D05666">
      <w:r>
        <w:separator/>
      </w:r>
    </w:p>
  </w:footnote>
  <w:footnote w:type="continuationSeparator" w:id="0">
    <w:p w14:paraId="555CD77E" w14:textId="77777777" w:rsidR="009373EB" w:rsidRDefault="009373EB" w:rsidP="00D05666">
      <w:r>
        <w:continuationSeparator/>
      </w:r>
    </w:p>
  </w:footnote>
  <w:footnote w:type="continuationNotice" w:id="1">
    <w:p w14:paraId="23F92320" w14:textId="77777777" w:rsidR="009373EB" w:rsidRDefault="009373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765464"/>
    <w:multiLevelType w:val="multilevel"/>
    <w:tmpl w:val="C21AE39C"/>
    <w:lvl w:ilvl="0">
      <w:start w:val="1"/>
      <w:numFmt w:val="decimal"/>
      <w:lvlText w:val="%1."/>
      <w:lvlJc w:val="left"/>
      <w:pPr>
        <w:ind w:left="4897" w:hanging="360"/>
      </w:pPr>
      <w:rPr>
        <w:b w:val="0"/>
        <w:bCs/>
        <w:i w:val="0"/>
        <w:iCs/>
        <w:color w:val="auto"/>
        <w:sz w:val="24"/>
        <w:szCs w:val="24"/>
      </w:rPr>
    </w:lvl>
    <w:lvl w:ilvl="1">
      <w:start w:val="1"/>
      <w:numFmt w:val="decimal"/>
      <w:lvlText w:val="%1.%2."/>
      <w:lvlJc w:val="left"/>
      <w:pPr>
        <w:ind w:left="4330" w:hanging="360"/>
      </w:pPr>
      <w:rPr>
        <w:i w:val="0"/>
        <w:iCs/>
        <w:color w:val="auto"/>
      </w:rPr>
    </w:lvl>
    <w:lvl w:ilvl="2">
      <w:start w:val="1"/>
      <w:numFmt w:val="decimal"/>
      <w:lvlText w:val="%1.%2.%3."/>
      <w:lvlJc w:val="left"/>
      <w:pPr>
        <w:ind w:left="3970" w:firstLine="0"/>
      </w:pPr>
    </w:lvl>
    <w:lvl w:ilvl="3">
      <w:start w:val="1"/>
      <w:numFmt w:val="decimal"/>
      <w:lvlText w:val="%1.%2.%3.%4."/>
      <w:lvlJc w:val="left"/>
      <w:pPr>
        <w:ind w:left="5203" w:hanging="720"/>
      </w:pPr>
    </w:lvl>
    <w:lvl w:ilvl="4">
      <w:start w:val="1"/>
      <w:numFmt w:val="decimal"/>
      <w:lvlText w:val="%1.%2.%3.%4.%5."/>
      <w:lvlJc w:val="left"/>
      <w:pPr>
        <w:ind w:left="5923" w:hanging="1080"/>
      </w:pPr>
    </w:lvl>
    <w:lvl w:ilvl="5">
      <w:start w:val="1"/>
      <w:numFmt w:val="decimal"/>
      <w:lvlText w:val="%1.%2.%3.%4.%5.%6."/>
      <w:lvlJc w:val="left"/>
      <w:pPr>
        <w:ind w:left="6283" w:hanging="1080"/>
      </w:pPr>
    </w:lvl>
    <w:lvl w:ilvl="6">
      <w:start w:val="1"/>
      <w:numFmt w:val="decimal"/>
      <w:lvlText w:val="%1.%2.%3.%4.%5.%6.%7."/>
      <w:lvlJc w:val="left"/>
      <w:pPr>
        <w:ind w:left="7003" w:hanging="1440"/>
      </w:pPr>
    </w:lvl>
    <w:lvl w:ilvl="7">
      <w:start w:val="1"/>
      <w:numFmt w:val="decimal"/>
      <w:lvlText w:val="%1.%2.%3.%4.%5.%6.%7.%8."/>
      <w:lvlJc w:val="left"/>
      <w:pPr>
        <w:ind w:left="7363" w:hanging="1440"/>
      </w:pPr>
    </w:lvl>
    <w:lvl w:ilvl="8">
      <w:start w:val="1"/>
      <w:numFmt w:val="decimal"/>
      <w:lvlText w:val="%1.%2.%3.%4.%5.%6.%7.%8.%9."/>
      <w:lvlJc w:val="left"/>
      <w:pPr>
        <w:ind w:left="8083" w:hanging="1800"/>
      </w:pPr>
    </w:lvl>
  </w:abstractNum>
  <w:abstractNum w:abstractNumId="5" w15:restartNumberingAfterBreak="0">
    <w:nsid w:val="35566AEB"/>
    <w:multiLevelType w:val="multilevel"/>
    <w:tmpl w:val="9E64DC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16A0BFE"/>
    <w:multiLevelType w:val="multilevel"/>
    <w:tmpl w:val="E3E69DB4"/>
    <w:lvl w:ilvl="0">
      <w:start w:val="9"/>
      <w:numFmt w:val="decimal"/>
      <w:lvlText w:val="%1."/>
      <w:lvlJc w:val="left"/>
      <w:pPr>
        <w:ind w:left="1069" w:hanging="360"/>
      </w:pPr>
      <w:rPr>
        <w:rFonts w:hint="default"/>
        <w:b/>
        <w:bCs/>
      </w:rPr>
    </w:lvl>
    <w:lvl w:ilvl="1">
      <w:start w:val="1"/>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5D781172"/>
    <w:multiLevelType w:val="hybridMultilevel"/>
    <w:tmpl w:val="C70E0C90"/>
    <w:lvl w:ilvl="0" w:tplc="5AFE3A3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8D6D2F"/>
    <w:multiLevelType w:val="multilevel"/>
    <w:tmpl w:val="3926E266"/>
    <w:lvl w:ilvl="0">
      <w:start w:val="1"/>
      <w:numFmt w:val="decimal"/>
      <w:lvlText w:val="%1."/>
      <w:lvlJc w:val="left"/>
      <w:pPr>
        <w:ind w:left="720" w:hanging="360"/>
      </w:pPr>
      <w:rPr>
        <w:b/>
      </w:rPr>
    </w:lvl>
    <w:lvl w:ilvl="1">
      <w:start w:val="1"/>
      <w:numFmt w:val="decimal"/>
      <w:isLgl/>
      <w:lvlText w:val="%1.%2."/>
      <w:lvlJc w:val="left"/>
      <w:pPr>
        <w:ind w:left="786" w:hanging="360"/>
      </w:pPr>
      <w:rPr>
        <w:b w:val="0"/>
        <w:bCs w:val="0"/>
      </w:rPr>
    </w:lvl>
    <w:lvl w:ilvl="2">
      <w:start w:val="1"/>
      <w:numFmt w:val="decimal"/>
      <w:isLgl/>
      <w:lvlText w:val="%1.%2.%3."/>
      <w:lvlJc w:val="left"/>
      <w:pPr>
        <w:ind w:left="1080" w:hanging="720"/>
      </w:pPr>
      <w:rPr>
        <w:b w:val="0"/>
        <w:b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927765243">
    <w:abstractNumId w:val="3"/>
  </w:num>
  <w:num w:numId="2" w16cid:durableId="207184103">
    <w:abstractNumId w:val="2"/>
  </w:num>
  <w:num w:numId="3" w16cid:durableId="1484615006">
    <w:abstractNumId w:val="15"/>
  </w:num>
  <w:num w:numId="4" w16cid:durableId="140772059">
    <w:abstractNumId w:val="1"/>
  </w:num>
  <w:num w:numId="5" w16cid:durableId="408162091">
    <w:abstractNumId w:val="18"/>
  </w:num>
  <w:num w:numId="6" w16cid:durableId="428429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1867295">
    <w:abstractNumId w:val="11"/>
  </w:num>
  <w:num w:numId="8" w16cid:durableId="1268269882">
    <w:abstractNumId w:val="14"/>
  </w:num>
  <w:num w:numId="9" w16cid:durableId="1331178223">
    <w:abstractNumId w:val="6"/>
  </w:num>
  <w:num w:numId="10" w16cid:durableId="16029584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4748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4029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2226081">
    <w:abstractNumId w:val="17"/>
  </w:num>
  <w:num w:numId="14" w16cid:durableId="723483223">
    <w:abstractNumId w:val="10"/>
  </w:num>
  <w:num w:numId="15" w16cid:durableId="2050570957">
    <w:abstractNumId w:val="8"/>
  </w:num>
  <w:num w:numId="16" w16cid:durableId="44526400">
    <w:abstractNumId w:val="11"/>
  </w:num>
  <w:num w:numId="17" w16cid:durableId="139461911">
    <w:abstractNumId w:val="14"/>
  </w:num>
  <w:num w:numId="18" w16cid:durableId="2039547689">
    <w:abstractNumId w:val="6"/>
  </w:num>
  <w:num w:numId="19" w16cid:durableId="336423919">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9164080">
    <w:abstractNumId w:val="5"/>
  </w:num>
  <w:num w:numId="21" w16cid:durableId="1883129315">
    <w:abstractNumId w:val="9"/>
  </w:num>
  <w:num w:numId="22" w16cid:durableId="2003119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031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54"/>
    <w:rsid w:val="00003568"/>
    <w:rsid w:val="000035DA"/>
    <w:rsid w:val="00003A28"/>
    <w:rsid w:val="00003A3F"/>
    <w:rsid w:val="0000436E"/>
    <w:rsid w:val="00004521"/>
    <w:rsid w:val="00004A08"/>
    <w:rsid w:val="00005F08"/>
    <w:rsid w:val="00005F36"/>
    <w:rsid w:val="000060AC"/>
    <w:rsid w:val="00006991"/>
    <w:rsid w:val="00007497"/>
    <w:rsid w:val="000074A0"/>
    <w:rsid w:val="00007D23"/>
    <w:rsid w:val="00007EC9"/>
    <w:rsid w:val="00007F36"/>
    <w:rsid w:val="0001089B"/>
    <w:rsid w:val="00010B64"/>
    <w:rsid w:val="00010EAD"/>
    <w:rsid w:val="00010FA6"/>
    <w:rsid w:val="00011887"/>
    <w:rsid w:val="00011A8D"/>
    <w:rsid w:val="00011B18"/>
    <w:rsid w:val="00011B40"/>
    <w:rsid w:val="00012892"/>
    <w:rsid w:val="00012BE7"/>
    <w:rsid w:val="000133D6"/>
    <w:rsid w:val="00013500"/>
    <w:rsid w:val="00013DF0"/>
    <w:rsid w:val="00013EF1"/>
    <w:rsid w:val="00013F58"/>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C61"/>
    <w:rsid w:val="00024DB9"/>
    <w:rsid w:val="0002541F"/>
    <w:rsid w:val="00025594"/>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15"/>
    <w:rsid w:val="00041F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79"/>
    <w:rsid w:val="00051151"/>
    <w:rsid w:val="0005148B"/>
    <w:rsid w:val="00051544"/>
    <w:rsid w:val="00051A51"/>
    <w:rsid w:val="00051E9D"/>
    <w:rsid w:val="00051F2D"/>
    <w:rsid w:val="000521F2"/>
    <w:rsid w:val="00052365"/>
    <w:rsid w:val="0005295E"/>
    <w:rsid w:val="00053139"/>
    <w:rsid w:val="0005396D"/>
    <w:rsid w:val="000539CA"/>
    <w:rsid w:val="00053ABC"/>
    <w:rsid w:val="000543B5"/>
    <w:rsid w:val="00055235"/>
    <w:rsid w:val="000561CC"/>
    <w:rsid w:val="000571AD"/>
    <w:rsid w:val="00057346"/>
    <w:rsid w:val="000578C9"/>
    <w:rsid w:val="0006040C"/>
    <w:rsid w:val="000605C5"/>
    <w:rsid w:val="000608EF"/>
    <w:rsid w:val="00061084"/>
    <w:rsid w:val="00061466"/>
    <w:rsid w:val="00061936"/>
    <w:rsid w:val="00061E86"/>
    <w:rsid w:val="0006300C"/>
    <w:rsid w:val="000631F1"/>
    <w:rsid w:val="00064868"/>
    <w:rsid w:val="00064D92"/>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B25"/>
    <w:rsid w:val="00074DEB"/>
    <w:rsid w:val="00074E9E"/>
    <w:rsid w:val="0007511C"/>
    <w:rsid w:val="00075511"/>
    <w:rsid w:val="00075D27"/>
    <w:rsid w:val="00076FB7"/>
    <w:rsid w:val="00077583"/>
    <w:rsid w:val="000775B4"/>
    <w:rsid w:val="00080396"/>
    <w:rsid w:val="00080EE8"/>
    <w:rsid w:val="00080F53"/>
    <w:rsid w:val="00081388"/>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D8"/>
    <w:rsid w:val="00091346"/>
    <w:rsid w:val="000917F2"/>
    <w:rsid w:val="00091C9D"/>
    <w:rsid w:val="00093C44"/>
    <w:rsid w:val="00094604"/>
    <w:rsid w:val="00095834"/>
    <w:rsid w:val="00095A99"/>
    <w:rsid w:val="0009724E"/>
    <w:rsid w:val="000977DF"/>
    <w:rsid w:val="00097B80"/>
    <w:rsid w:val="000A05FB"/>
    <w:rsid w:val="000A09BB"/>
    <w:rsid w:val="000A0DFE"/>
    <w:rsid w:val="000A0F5D"/>
    <w:rsid w:val="000A1D67"/>
    <w:rsid w:val="000A1E34"/>
    <w:rsid w:val="000A202B"/>
    <w:rsid w:val="000A2CBA"/>
    <w:rsid w:val="000A2D88"/>
    <w:rsid w:val="000A3F13"/>
    <w:rsid w:val="000A5738"/>
    <w:rsid w:val="000A5FB1"/>
    <w:rsid w:val="000A6BBE"/>
    <w:rsid w:val="000A76C1"/>
    <w:rsid w:val="000A7BF8"/>
    <w:rsid w:val="000A7E99"/>
    <w:rsid w:val="000B049C"/>
    <w:rsid w:val="000B0CED"/>
    <w:rsid w:val="000B2DFC"/>
    <w:rsid w:val="000B2E23"/>
    <w:rsid w:val="000B35E5"/>
    <w:rsid w:val="000B36CB"/>
    <w:rsid w:val="000B4386"/>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701"/>
    <w:rsid w:val="000C4D87"/>
    <w:rsid w:val="000C4DF9"/>
    <w:rsid w:val="000C55D6"/>
    <w:rsid w:val="000C59B8"/>
    <w:rsid w:val="000C6068"/>
    <w:rsid w:val="000C7160"/>
    <w:rsid w:val="000C7659"/>
    <w:rsid w:val="000D06B3"/>
    <w:rsid w:val="000D0F58"/>
    <w:rsid w:val="000D13D6"/>
    <w:rsid w:val="000D18E9"/>
    <w:rsid w:val="000D26D8"/>
    <w:rsid w:val="000D30FB"/>
    <w:rsid w:val="000D4029"/>
    <w:rsid w:val="000D412D"/>
    <w:rsid w:val="000D4406"/>
    <w:rsid w:val="000D4B9C"/>
    <w:rsid w:val="000D4E2B"/>
    <w:rsid w:val="000D5C58"/>
    <w:rsid w:val="000D638A"/>
    <w:rsid w:val="000D71C2"/>
    <w:rsid w:val="000D7494"/>
    <w:rsid w:val="000D7AD2"/>
    <w:rsid w:val="000D7C65"/>
    <w:rsid w:val="000E083B"/>
    <w:rsid w:val="000E0EAE"/>
    <w:rsid w:val="000E10BD"/>
    <w:rsid w:val="000E10F3"/>
    <w:rsid w:val="000E149B"/>
    <w:rsid w:val="000E1743"/>
    <w:rsid w:val="000E2119"/>
    <w:rsid w:val="000E266E"/>
    <w:rsid w:val="000E28D4"/>
    <w:rsid w:val="000E2FD9"/>
    <w:rsid w:val="000E31D4"/>
    <w:rsid w:val="000E3448"/>
    <w:rsid w:val="000E37BD"/>
    <w:rsid w:val="000E3E3A"/>
    <w:rsid w:val="000E430C"/>
    <w:rsid w:val="000E458D"/>
    <w:rsid w:val="000E4BE5"/>
    <w:rsid w:val="000E5999"/>
    <w:rsid w:val="000E5A6A"/>
    <w:rsid w:val="000E6130"/>
    <w:rsid w:val="000E6657"/>
    <w:rsid w:val="000E7154"/>
    <w:rsid w:val="000E799D"/>
    <w:rsid w:val="000E7CF8"/>
    <w:rsid w:val="000F01E1"/>
    <w:rsid w:val="000F04F7"/>
    <w:rsid w:val="000F051B"/>
    <w:rsid w:val="000F0793"/>
    <w:rsid w:val="000F1287"/>
    <w:rsid w:val="000F1B57"/>
    <w:rsid w:val="000F2282"/>
    <w:rsid w:val="000F2369"/>
    <w:rsid w:val="000F299B"/>
    <w:rsid w:val="000F2FF1"/>
    <w:rsid w:val="000F32FF"/>
    <w:rsid w:val="000F39CD"/>
    <w:rsid w:val="000F403D"/>
    <w:rsid w:val="000F4AA3"/>
    <w:rsid w:val="000F4B8F"/>
    <w:rsid w:val="000F513D"/>
    <w:rsid w:val="000F5948"/>
    <w:rsid w:val="000F7102"/>
    <w:rsid w:val="00100B38"/>
    <w:rsid w:val="001010F7"/>
    <w:rsid w:val="00101313"/>
    <w:rsid w:val="0010151A"/>
    <w:rsid w:val="00101C48"/>
    <w:rsid w:val="00101DB0"/>
    <w:rsid w:val="0010270D"/>
    <w:rsid w:val="00102D1D"/>
    <w:rsid w:val="001031ED"/>
    <w:rsid w:val="00103779"/>
    <w:rsid w:val="001045A6"/>
    <w:rsid w:val="0010505E"/>
    <w:rsid w:val="0010585C"/>
    <w:rsid w:val="001059F7"/>
    <w:rsid w:val="00105FA3"/>
    <w:rsid w:val="0010642B"/>
    <w:rsid w:val="001065F9"/>
    <w:rsid w:val="001072BE"/>
    <w:rsid w:val="0010779C"/>
    <w:rsid w:val="00107A04"/>
    <w:rsid w:val="00110481"/>
    <w:rsid w:val="001104D2"/>
    <w:rsid w:val="00111429"/>
    <w:rsid w:val="00111943"/>
    <w:rsid w:val="0011199A"/>
    <w:rsid w:val="001123B4"/>
    <w:rsid w:val="001126FB"/>
    <w:rsid w:val="00112EE8"/>
    <w:rsid w:val="0011320C"/>
    <w:rsid w:val="0011344C"/>
    <w:rsid w:val="00113B07"/>
    <w:rsid w:val="00113BEB"/>
    <w:rsid w:val="00113C79"/>
    <w:rsid w:val="00113EAE"/>
    <w:rsid w:val="00113FD3"/>
    <w:rsid w:val="001151CD"/>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BB"/>
    <w:rsid w:val="00140D50"/>
    <w:rsid w:val="00141292"/>
    <w:rsid w:val="00141BF1"/>
    <w:rsid w:val="00141D4C"/>
    <w:rsid w:val="00142352"/>
    <w:rsid w:val="00142759"/>
    <w:rsid w:val="0014277F"/>
    <w:rsid w:val="001427AB"/>
    <w:rsid w:val="001429E3"/>
    <w:rsid w:val="00142AB7"/>
    <w:rsid w:val="00143338"/>
    <w:rsid w:val="00143940"/>
    <w:rsid w:val="0014414A"/>
    <w:rsid w:val="001455B2"/>
    <w:rsid w:val="0014578C"/>
    <w:rsid w:val="00145B8E"/>
    <w:rsid w:val="00145F63"/>
    <w:rsid w:val="0014628B"/>
    <w:rsid w:val="00146BC9"/>
    <w:rsid w:val="00147552"/>
    <w:rsid w:val="00147A63"/>
    <w:rsid w:val="00147A8C"/>
    <w:rsid w:val="0015079A"/>
    <w:rsid w:val="00150D95"/>
    <w:rsid w:val="00150E77"/>
    <w:rsid w:val="0015376E"/>
    <w:rsid w:val="001538C5"/>
    <w:rsid w:val="00153D1C"/>
    <w:rsid w:val="00154487"/>
    <w:rsid w:val="00154E01"/>
    <w:rsid w:val="0015529C"/>
    <w:rsid w:val="00155354"/>
    <w:rsid w:val="00156148"/>
    <w:rsid w:val="00156AC9"/>
    <w:rsid w:val="001578F5"/>
    <w:rsid w:val="001607EC"/>
    <w:rsid w:val="001609D9"/>
    <w:rsid w:val="00160A4A"/>
    <w:rsid w:val="00161D3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069"/>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60"/>
    <w:rsid w:val="00183AD9"/>
    <w:rsid w:val="00183BC8"/>
    <w:rsid w:val="00183BF1"/>
    <w:rsid w:val="001840CA"/>
    <w:rsid w:val="001849BD"/>
    <w:rsid w:val="00184A19"/>
    <w:rsid w:val="001852E6"/>
    <w:rsid w:val="001853B6"/>
    <w:rsid w:val="00185454"/>
    <w:rsid w:val="00185997"/>
    <w:rsid w:val="00185B9D"/>
    <w:rsid w:val="00185BC4"/>
    <w:rsid w:val="001865A6"/>
    <w:rsid w:val="00186941"/>
    <w:rsid w:val="0019130D"/>
    <w:rsid w:val="001918E9"/>
    <w:rsid w:val="00191CEF"/>
    <w:rsid w:val="001926B1"/>
    <w:rsid w:val="00192AF9"/>
    <w:rsid w:val="00192B6B"/>
    <w:rsid w:val="00192ED3"/>
    <w:rsid w:val="00193984"/>
    <w:rsid w:val="00193D61"/>
    <w:rsid w:val="00194439"/>
    <w:rsid w:val="00194544"/>
    <w:rsid w:val="00194723"/>
    <w:rsid w:val="00194774"/>
    <w:rsid w:val="00195229"/>
    <w:rsid w:val="001954F1"/>
    <w:rsid w:val="00195572"/>
    <w:rsid w:val="0019597B"/>
    <w:rsid w:val="00195BD8"/>
    <w:rsid w:val="00195C8A"/>
    <w:rsid w:val="00195CF3"/>
    <w:rsid w:val="00196FAF"/>
    <w:rsid w:val="0019749C"/>
    <w:rsid w:val="00197943"/>
    <w:rsid w:val="00197EF6"/>
    <w:rsid w:val="001A04A3"/>
    <w:rsid w:val="001A0B73"/>
    <w:rsid w:val="001A0DF2"/>
    <w:rsid w:val="001A18C1"/>
    <w:rsid w:val="001A1DD2"/>
    <w:rsid w:val="001A2163"/>
    <w:rsid w:val="001A225E"/>
    <w:rsid w:val="001A25BA"/>
    <w:rsid w:val="001A25FD"/>
    <w:rsid w:val="001A2693"/>
    <w:rsid w:val="001A2E70"/>
    <w:rsid w:val="001A39B5"/>
    <w:rsid w:val="001A49EA"/>
    <w:rsid w:val="001A4D7F"/>
    <w:rsid w:val="001A4D96"/>
    <w:rsid w:val="001A4D9A"/>
    <w:rsid w:val="001A5289"/>
    <w:rsid w:val="001A5F8E"/>
    <w:rsid w:val="001A5FBA"/>
    <w:rsid w:val="001A666B"/>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C2"/>
    <w:rsid w:val="001B50F3"/>
    <w:rsid w:val="001B53D6"/>
    <w:rsid w:val="001B59DE"/>
    <w:rsid w:val="001B65EB"/>
    <w:rsid w:val="001B77FA"/>
    <w:rsid w:val="001C185E"/>
    <w:rsid w:val="001C1AD0"/>
    <w:rsid w:val="001C1CC5"/>
    <w:rsid w:val="001C24BC"/>
    <w:rsid w:val="001C305A"/>
    <w:rsid w:val="001C37BD"/>
    <w:rsid w:val="001C3B2E"/>
    <w:rsid w:val="001C45C1"/>
    <w:rsid w:val="001C468D"/>
    <w:rsid w:val="001C4F12"/>
    <w:rsid w:val="001C545C"/>
    <w:rsid w:val="001C635E"/>
    <w:rsid w:val="001C6757"/>
    <w:rsid w:val="001C6A8E"/>
    <w:rsid w:val="001C7160"/>
    <w:rsid w:val="001C762B"/>
    <w:rsid w:val="001C7F48"/>
    <w:rsid w:val="001D07E4"/>
    <w:rsid w:val="001D2623"/>
    <w:rsid w:val="001D2CB6"/>
    <w:rsid w:val="001D3531"/>
    <w:rsid w:val="001D37D8"/>
    <w:rsid w:val="001D3BCF"/>
    <w:rsid w:val="001D414C"/>
    <w:rsid w:val="001D41F4"/>
    <w:rsid w:val="001D4BFC"/>
    <w:rsid w:val="001D5752"/>
    <w:rsid w:val="001D612E"/>
    <w:rsid w:val="001D65F8"/>
    <w:rsid w:val="001D7492"/>
    <w:rsid w:val="001D7890"/>
    <w:rsid w:val="001E0107"/>
    <w:rsid w:val="001E250F"/>
    <w:rsid w:val="001E2BC5"/>
    <w:rsid w:val="001E37DC"/>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3"/>
    <w:rsid w:val="001F4518"/>
    <w:rsid w:val="001F5180"/>
    <w:rsid w:val="001F573E"/>
    <w:rsid w:val="001F5ED0"/>
    <w:rsid w:val="001F62B2"/>
    <w:rsid w:val="001F6551"/>
    <w:rsid w:val="001F6623"/>
    <w:rsid w:val="001F6777"/>
    <w:rsid w:val="001F70BC"/>
    <w:rsid w:val="001F74B8"/>
    <w:rsid w:val="001F78B9"/>
    <w:rsid w:val="001F7BB6"/>
    <w:rsid w:val="001F7C60"/>
    <w:rsid w:val="00200101"/>
    <w:rsid w:val="00200212"/>
    <w:rsid w:val="00200431"/>
    <w:rsid w:val="00200C33"/>
    <w:rsid w:val="00200F5D"/>
    <w:rsid w:val="002014CF"/>
    <w:rsid w:val="00202323"/>
    <w:rsid w:val="0020254E"/>
    <w:rsid w:val="00202A46"/>
    <w:rsid w:val="00202B69"/>
    <w:rsid w:val="00202DC9"/>
    <w:rsid w:val="00203725"/>
    <w:rsid w:val="002037C0"/>
    <w:rsid w:val="00203D02"/>
    <w:rsid w:val="0020417D"/>
    <w:rsid w:val="00204A4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788"/>
    <w:rsid w:val="00216820"/>
    <w:rsid w:val="00216D5D"/>
    <w:rsid w:val="00217893"/>
    <w:rsid w:val="00220588"/>
    <w:rsid w:val="00220B88"/>
    <w:rsid w:val="002211A8"/>
    <w:rsid w:val="00221235"/>
    <w:rsid w:val="00221CC0"/>
    <w:rsid w:val="0022234B"/>
    <w:rsid w:val="00223614"/>
    <w:rsid w:val="00223D79"/>
    <w:rsid w:val="0022498A"/>
    <w:rsid w:val="00224F0F"/>
    <w:rsid w:val="002255C2"/>
    <w:rsid w:val="002256CF"/>
    <w:rsid w:val="002257D8"/>
    <w:rsid w:val="00225BEF"/>
    <w:rsid w:val="002267DE"/>
    <w:rsid w:val="00226AD0"/>
    <w:rsid w:val="00227151"/>
    <w:rsid w:val="002279BC"/>
    <w:rsid w:val="00230605"/>
    <w:rsid w:val="002306AB"/>
    <w:rsid w:val="00231166"/>
    <w:rsid w:val="0023232F"/>
    <w:rsid w:val="00233169"/>
    <w:rsid w:val="0023335E"/>
    <w:rsid w:val="002338C0"/>
    <w:rsid w:val="002342E3"/>
    <w:rsid w:val="00234717"/>
    <w:rsid w:val="00234920"/>
    <w:rsid w:val="0023505D"/>
    <w:rsid w:val="002356E8"/>
    <w:rsid w:val="002358F1"/>
    <w:rsid w:val="00236409"/>
    <w:rsid w:val="002374F8"/>
    <w:rsid w:val="00237EA0"/>
    <w:rsid w:val="002411C2"/>
    <w:rsid w:val="002415C7"/>
    <w:rsid w:val="0024180E"/>
    <w:rsid w:val="00241D43"/>
    <w:rsid w:val="00242459"/>
    <w:rsid w:val="002425E8"/>
    <w:rsid w:val="00242CEB"/>
    <w:rsid w:val="002430AE"/>
    <w:rsid w:val="00244688"/>
    <w:rsid w:val="00245655"/>
    <w:rsid w:val="00245C44"/>
    <w:rsid w:val="00245DD5"/>
    <w:rsid w:val="00245E8F"/>
    <w:rsid w:val="0024735B"/>
    <w:rsid w:val="002476D5"/>
    <w:rsid w:val="00247E78"/>
    <w:rsid w:val="002510C4"/>
    <w:rsid w:val="0025176F"/>
    <w:rsid w:val="00251D4A"/>
    <w:rsid w:val="00252A35"/>
    <w:rsid w:val="00253090"/>
    <w:rsid w:val="00253774"/>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A5"/>
    <w:rsid w:val="00262D3D"/>
    <w:rsid w:val="00263B34"/>
    <w:rsid w:val="00263E7F"/>
    <w:rsid w:val="0026424A"/>
    <w:rsid w:val="0026491C"/>
    <w:rsid w:val="00264B13"/>
    <w:rsid w:val="00264E2C"/>
    <w:rsid w:val="00264EBF"/>
    <w:rsid w:val="0026649F"/>
    <w:rsid w:val="002670AA"/>
    <w:rsid w:val="00267262"/>
    <w:rsid w:val="00267751"/>
    <w:rsid w:val="00267E9A"/>
    <w:rsid w:val="00270113"/>
    <w:rsid w:val="002707A9"/>
    <w:rsid w:val="002708EA"/>
    <w:rsid w:val="002713FB"/>
    <w:rsid w:val="00271411"/>
    <w:rsid w:val="002716D8"/>
    <w:rsid w:val="00272038"/>
    <w:rsid w:val="002720C6"/>
    <w:rsid w:val="0027236E"/>
    <w:rsid w:val="00272857"/>
    <w:rsid w:val="00272E92"/>
    <w:rsid w:val="0027399D"/>
    <w:rsid w:val="00273F59"/>
    <w:rsid w:val="00274C8A"/>
    <w:rsid w:val="00274E50"/>
    <w:rsid w:val="0027575B"/>
    <w:rsid w:val="00275B72"/>
    <w:rsid w:val="00277365"/>
    <w:rsid w:val="00277512"/>
    <w:rsid w:val="00277535"/>
    <w:rsid w:val="00277617"/>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9C8"/>
    <w:rsid w:val="002870D1"/>
    <w:rsid w:val="002907D9"/>
    <w:rsid w:val="00290825"/>
    <w:rsid w:val="00290850"/>
    <w:rsid w:val="00290E7C"/>
    <w:rsid w:val="00290F12"/>
    <w:rsid w:val="0029157A"/>
    <w:rsid w:val="00291DCB"/>
    <w:rsid w:val="00292149"/>
    <w:rsid w:val="0029216D"/>
    <w:rsid w:val="002926A1"/>
    <w:rsid w:val="00293524"/>
    <w:rsid w:val="00293574"/>
    <w:rsid w:val="002944C5"/>
    <w:rsid w:val="00294B69"/>
    <w:rsid w:val="00294B97"/>
    <w:rsid w:val="00294BE3"/>
    <w:rsid w:val="002955C5"/>
    <w:rsid w:val="002960E2"/>
    <w:rsid w:val="002970CF"/>
    <w:rsid w:val="00297490"/>
    <w:rsid w:val="002974D4"/>
    <w:rsid w:val="002A0090"/>
    <w:rsid w:val="002A00F8"/>
    <w:rsid w:val="002A1EB6"/>
    <w:rsid w:val="002A1EDC"/>
    <w:rsid w:val="002A25D9"/>
    <w:rsid w:val="002A3B3E"/>
    <w:rsid w:val="002A3C89"/>
    <w:rsid w:val="002A43AA"/>
    <w:rsid w:val="002A4AC9"/>
    <w:rsid w:val="002A5143"/>
    <w:rsid w:val="002A571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AA"/>
    <w:rsid w:val="002B5804"/>
    <w:rsid w:val="002B6251"/>
    <w:rsid w:val="002B6517"/>
    <w:rsid w:val="002B6B9E"/>
    <w:rsid w:val="002B6FF7"/>
    <w:rsid w:val="002B75F7"/>
    <w:rsid w:val="002C14FC"/>
    <w:rsid w:val="002C17A0"/>
    <w:rsid w:val="002C19C5"/>
    <w:rsid w:val="002C1FB6"/>
    <w:rsid w:val="002C215A"/>
    <w:rsid w:val="002C27BD"/>
    <w:rsid w:val="002C27CD"/>
    <w:rsid w:val="002C2936"/>
    <w:rsid w:val="002C2A10"/>
    <w:rsid w:val="002C2A21"/>
    <w:rsid w:val="002C2DD1"/>
    <w:rsid w:val="002C2F45"/>
    <w:rsid w:val="002C362D"/>
    <w:rsid w:val="002C42B3"/>
    <w:rsid w:val="002C4AE8"/>
    <w:rsid w:val="002C5249"/>
    <w:rsid w:val="002C52C2"/>
    <w:rsid w:val="002C53DF"/>
    <w:rsid w:val="002C53E8"/>
    <w:rsid w:val="002C5826"/>
    <w:rsid w:val="002C590C"/>
    <w:rsid w:val="002C5FF7"/>
    <w:rsid w:val="002C65B9"/>
    <w:rsid w:val="002C69F5"/>
    <w:rsid w:val="002C7383"/>
    <w:rsid w:val="002D0EF7"/>
    <w:rsid w:val="002D1083"/>
    <w:rsid w:val="002D1C99"/>
    <w:rsid w:val="002D1EFA"/>
    <w:rsid w:val="002D236C"/>
    <w:rsid w:val="002D2785"/>
    <w:rsid w:val="002D28EF"/>
    <w:rsid w:val="002D3712"/>
    <w:rsid w:val="002D3AF7"/>
    <w:rsid w:val="002D470F"/>
    <w:rsid w:val="002D48BB"/>
    <w:rsid w:val="002D51D8"/>
    <w:rsid w:val="002D54D5"/>
    <w:rsid w:val="002D5ABC"/>
    <w:rsid w:val="002D61AE"/>
    <w:rsid w:val="002D6348"/>
    <w:rsid w:val="002D682C"/>
    <w:rsid w:val="002D6D51"/>
    <w:rsid w:val="002D6E52"/>
    <w:rsid w:val="002D6F74"/>
    <w:rsid w:val="002D71B6"/>
    <w:rsid w:val="002D7787"/>
    <w:rsid w:val="002D7F06"/>
    <w:rsid w:val="002E00F1"/>
    <w:rsid w:val="002E115D"/>
    <w:rsid w:val="002E120E"/>
    <w:rsid w:val="002E1796"/>
    <w:rsid w:val="002E259F"/>
    <w:rsid w:val="002E2B93"/>
    <w:rsid w:val="002E2CD8"/>
    <w:rsid w:val="002E348F"/>
    <w:rsid w:val="002E3C32"/>
    <w:rsid w:val="002E4A5A"/>
    <w:rsid w:val="002E5C9B"/>
    <w:rsid w:val="002E5EA9"/>
    <w:rsid w:val="002E63BE"/>
    <w:rsid w:val="002E6BB6"/>
    <w:rsid w:val="002F0569"/>
    <w:rsid w:val="002F05C1"/>
    <w:rsid w:val="002F0663"/>
    <w:rsid w:val="002F0FBA"/>
    <w:rsid w:val="002F12E7"/>
    <w:rsid w:val="002F148F"/>
    <w:rsid w:val="002F1998"/>
    <w:rsid w:val="002F1CD9"/>
    <w:rsid w:val="002F1D5C"/>
    <w:rsid w:val="002F256C"/>
    <w:rsid w:val="002F396F"/>
    <w:rsid w:val="002F44C0"/>
    <w:rsid w:val="002F536E"/>
    <w:rsid w:val="002F5A85"/>
    <w:rsid w:val="002F5B63"/>
    <w:rsid w:val="002F5EE2"/>
    <w:rsid w:val="002F5F47"/>
    <w:rsid w:val="002F5F8E"/>
    <w:rsid w:val="002F67FD"/>
    <w:rsid w:val="002F6EDD"/>
    <w:rsid w:val="002F7A04"/>
    <w:rsid w:val="002F7B28"/>
    <w:rsid w:val="002F7D23"/>
    <w:rsid w:val="003001EA"/>
    <w:rsid w:val="00300FEF"/>
    <w:rsid w:val="00301185"/>
    <w:rsid w:val="00301B49"/>
    <w:rsid w:val="0030230E"/>
    <w:rsid w:val="00302B52"/>
    <w:rsid w:val="0030313E"/>
    <w:rsid w:val="00303C2A"/>
    <w:rsid w:val="00303D02"/>
    <w:rsid w:val="003049FC"/>
    <w:rsid w:val="00304E45"/>
    <w:rsid w:val="00305D38"/>
    <w:rsid w:val="00306737"/>
    <w:rsid w:val="00306D9F"/>
    <w:rsid w:val="00306F87"/>
    <w:rsid w:val="003074D1"/>
    <w:rsid w:val="00307836"/>
    <w:rsid w:val="003101E1"/>
    <w:rsid w:val="00310753"/>
    <w:rsid w:val="0031109D"/>
    <w:rsid w:val="00311111"/>
    <w:rsid w:val="0031205F"/>
    <w:rsid w:val="003127FC"/>
    <w:rsid w:val="0031284C"/>
    <w:rsid w:val="00312FEE"/>
    <w:rsid w:val="00313947"/>
    <w:rsid w:val="00313A09"/>
    <w:rsid w:val="00313C2B"/>
    <w:rsid w:val="0031420A"/>
    <w:rsid w:val="0031444D"/>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A00"/>
    <w:rsid w:val="00325243"/>
    <w:rsid w:val="00325A84"/>
    <w:rsid w:val="00325BB7"/>
    <w:rsid w:val="00325D58"/>
    <w:rsid w:val="00325F1F"/>
    <w:rsid w:val="003261E8"/>
    <w:rsid w:val="00326357"/>
    <w:rsid w:val="00326CB7"/>
    <w:rsid w:val="00326F19"/>
    <w:rsid w:val="00326F9E"/>
    <w:rsid w:val="003300B9"/>
    <w:rsid w:val="003300F2"/>
    <w:rsid w:val="00331673"/>
    <w:rsid w:val="00331ED1"/>
    <w:rsid w:val="00331F0E"/>
    <w:rsid w:val="003328D9"/>
    <w:rsid w:val="00332BF1"/>
    <w:rsid w:val="00333576"/>
    <w:rsid w:val="00333BFA"/>
    <w:rsid w:val="00334D33"/>
    <w:rsid w:val="00334EB8"/>
    <w:rsid w:val="0033588C"/>
    <w:rsid w:val="00335A01"/>
    <w:rsid w:val="00335DA5"/>
    <w:rsid w:val="0033642E"/>
    <w:rsid w:val="00337FA0"/>
    <w:rsid w:val="003406FD"/>
    <w:rsid w:val="00340C45"/>
    <w:rsid w:val="00340F7A"/>
    <w:rsid w:val="003418A6"/>
    <w:rsid w:val="00341929"/>
    <w:rsid w:val="00341D9A"/>
    <w:rsid w:val="00343586"/>
    <w:rsid w:val="003436A3"/>
    <w:rsid w:val="00343AFE"/>
    <w:rsid w:val="00343F75"/>
    <w:rsid w:val="00344587"/>
    <w:rsid w:val="0034460F"/>
    <w:rsid w:val="00344F46"/>
    <w:rsid w:val="00345141"/>
    <w:rsid w:val="003451F8"/>
    <w:rsid w:val="003453C2"/>
    <w:rsid w:val="00346410"/>
    <w:rsid w:val="00347747"/>
    <w:rsid w:val="00347CBD"/>
    <w:rsid w:val="00350286"/>
    <w:rsid w:val="0035041E"/>
    <w:rsid w:val="00350730"/>
    <w:rsid w:val="00351D68"/>
    <w:rsid w:val="00352042"/>
    <w:rsid w:val="00352626"/>
    <w:rsid w:val="00352C78"/>
    <w:rsid w:val="003536CF"/>
    <w:rsid w:val="003538B4"/>
    <w:rsid w:val="00353A48"/>
    <w:rsid w:val="00353D1B"/>
    <w:rsid w:val="00354AB4"/>
    <w:rsid w:val="00355295"/>
    <w:rsid w:val="00355501"/>
    <w:rsid w:val="00355743"/>
    <w:rsid w:val="00355816"/>
    <w:rsid w:val="00355846"/>
    <w:rsid w:val="003559E0"/>
    <w:rsid w:val="00356D0D"/>
    <w:rsid w:val="003576C1"/>
    <w:rsid w:val="00357BB8"/>
    <w:rsid w:val="00357C23"/>
    <w:rsid w:val="003600F2"/>
    <w:rsid w:val="00360DB9"/>
    <w:rsid w:val="00360F9B"/>
    <w:rsid w:val="00361525"/>
    <w:rsid w:val="003617F1"/>
    <w:rsid w:val="00362719"/>
    <w:rsid w:val="00363134"/>
    <w:rsid w:val="003635E0"/>
    <w:rsid w:val="00365384"/>
    <w:rsid w:val="003660B8"/>
    <w:rsid w:val="00366D22"/>
    <w:rsid w:val="003671C3"/>
    <w:rsid w:val="00367DA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0F"/>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FD"/>
    <w:rsid w:val="003821B2"/>
    <w:rsid w:val="00382939"/>
    <w:rsid w:val="00382A83"/>
    <w:rsid w:val="003833CD"/>
    <w:rsid w:val="003835F5"/>
    <w:rsid w:val="00384F5A"/>
    <w:rsid w:val="003850A1"/>
    <w:rsid w:val="00385ACA"/>
    <w:rsid w:val="00385D49"/>
    <w:rsid w:val="00386E76"/>
    <w:rsid w:val="003903FB"/>
    <w:rsid w:val="00390B20"/>
    <w:rsid w:val="0039114B"/>
    <w:rsid w:val="00391291"/>
    <w:rsid w:val="003916FF"/>
    <w:rsid w:val="0039183A"/>
    <w:rsid w:val="00391D4F"/>
    <w:rsid w:val="00391FE7"/>
    <w:rsid w:val="0039299B"/>
    <w:rsid w:val="00393698"/>
    <w:rsid w:val="0039371E"/>
    <w:rsid w:val="0039448C"/>
    <w:rsid w:val="00394C27"/>
    <w:rsid w:val="00394C9D"/>
    <w:rsid w:val="00396606"/>
    <w:rsid w:val="00396CB4"/>
    <w:rsid w:val="003977D0"/>
    <w:rsid w:val="003A00F1"/>
    <w:rsid w:val="003A050E"/>
    <w:rsid w:val="003A050F"/>
    <w:rsid w:val="003A0CAA"/>
    <w:rsid w:val="003A0EC0"/>
    <w:rsid w:val="003A1229"/>
    <w:rsid w:val="003A1F9F"/>
    <w:rsid w:val="003A2F4F"/>
    <w:rsid w:val="003A30C5"/>
    <w:rsid w:val="003A3B84"/>
    <w:rsid w:val="003A3C99"/>
    <w:rsid w:val="003A3E4E"/>
    <w:rsid w:val="003A43DD"/>
    <w:rsid w:val="003A441C"/>
    <w:rsid w:val="003A4559"/>
    <w:rsid w:val="003A5AAB"/>
    <w:rsid w:val="003A636D"/>
    <w:rsid w:val="003A6565"/>
    <w:rsid w:val="003A65F9"/>
    <w:rsid w:val="003A6638"/>
    <w:rsid w:val="003A6652"/>
    <w:rsid w:val="003A683D"/>
    <w:rsid w:val="003A6BC4"/>
    <w:rsid w:val="003B03D1"/>
    <w:rsid w:val="003B0F1F"/>
    <w:rsid w:val="003B12DE"/>
    <w:rsid w:val="003B160F"/>
    <w:rsid w:val="003B2C94"/>
    <w:rsid w:val="003B3624"/>
    <w:rsid w:val="003B3660"/>
    <w:rsid w:val="003B386F"/>
    <w:rsid w:val="003B39F9"/>
    <w:rsid w:val="003B4138"/>
    <w:rsid w:val="003B58A8"/>
    <w:rsid w:val="003B6191"/>
    <w:rsid w:val="003B6924"/>
    <w:rsid w:val="003B73B7"/>
    <w:rsid w:val="003B7634"/>
    <w:rsid w:val="003B78AD"/>
    <w:rsid w:val="003C00BA"/>
    <w:rsid w:val="003C018A"/>
    <w:rsid w:val="003C07A3"/>
    <w:rsid w:val="003C0858"/>
    <w:rsid w:val="003C126F"/>
    <w:rsid w:val="003C1AB1"/>
    <w:rsid w:val="003C1B53"/>
    <w:rsid w:val="003C1BFB"/>
    <w:rsid w:val="003C1E72"/>
    <w:rsid w:val="003C2412"/>
    <w:rsid w:val="003C253D"/>
    <w:rsid w:val="003C269A"/>
    <w:rsid w:val="003C2779"/>
    <w:rsid w:val="003C2837"/>
    <w:rsid w:val="003C2EEB"/>
    <w:rsid w:val="003C34BF"/>
    <w:rsid w:val="003C3D4F"/>
    <w:rsid w:val="003C3F49"/>
    <w:rsid w:val="003C4C02"/>
    <w:rsid w:val="003C4C53"/>
    <w:rsid w:val="003C50DB"/>
    <w:rsid w:val="003C5AB4"/>
    <w:rsid w:val="003C5CA2"/>
    <w:rsid w:val="003C6C3A"/>
    <w:rsid w:val="003C6C7B"/>
    <w:rsid w:val="003C7285"/>
    <w:rsid w:val="003C73E9"/>
    <w:rsid w:val="003C752A"/>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CA"/>
    <w:rsid w:val="003E0A08"/>
    <w:rsid w:val="003E0AF4"/>
    <w:rsid w:val="003E0FEA"/>
    <w:rsid w:val="003E1160"/>
    <w:rsid w:val="003E1371"/>
    <w:rsid w:val="003E169E"/>
    <w:rsid w:val="003E1D80"/>
    <w:rsid w:val="003E2280"/>
    <w:rsid w:val="003E23F7"/>
    <w:rsid w:val="003E2796"/>
    <w:rsid w:val="003E4314"/>
    <w:rsid w:val="003E436D"/>
    <w:rsid w:val="003E4AC7"/>
    <w:rsid w:val="003E4DB9"/>
    <w:rsid w:val="003E51C1"/>
    <w:rsid w:val="003E5446"/>
    <w:rsid w:val="003E6626"/>
    <w:rsid w:val="003E664F"/>
    <w:rsid w:val="003E713F"/>
    <w:rsid w:val="003E7E6B"/>
    <w:rsid w:val="003E7F39"/>
    <w:rsid w:val="003F084C"/>
    <w:rsid w:val="003F092C"/>
    <w:rsid w:val="003F0C3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20B"/>
    <w:rsid w:val="003F6F24"/>
    <w:rsid w:val="003F7080"/>
    <w:rsid w:val="003F740A"/>
    <w:rsid w:val="003F7B3B"/>
    <w:rsid w:val="003F7FE3"/>
    <w:rsid w:val="00400269"/>
    <w:rsid w:val="004015B3"/>
    <w:rsid w:val="004017E7"/>
    <w:rsid w:val="00401CAD"/>
    <w:rsid w:val="004022F2"/>
    <w:rsid w:val="0040276A"/>
    <w:rsid w:val="004038D3"/>
    <w:rsid w:val="00403C4D"/>
    <w:rsid w:val="00404118"/>
    <w:rsid w:val="0040427C"/>
    <w:rsid w:val="00404533"/>
    <w:rsid w:val="0040472C"/>
    <w:rsid w:val="004047D7"/>
    <w:rsid w:val="00404C1E"/>
    <w:rsid w:val="00405855"/>
    <w:rsid w:val="00405B22"/>
    <w:rsid w:val="00405D65"/>
    <w:rsid w:val="0040657F"/>
    <w:rsid w:val="00406B9B"/>
    <w:rsid w:val="00407939"/>
    <w:rsid w:val="00407E1E"/>
    <w:rsid w:val="00410349"/>
    <w:rsid w:val="00410936"/>
    <w:rsid w:val="00410A15"/>
    <w:rsid w:val="0041188F"/>
    <w:rsid w:val="00411B94"/>
    <w:rsid w:val="00411BD7"/>
    <w:rsid w:val="00411E9B"/>
    <w:rsid w:val="00411FD2"/>
    <w:rsid w:val="0041208A"/>
    <w:rsid w:val="004132EE"/>
    <w:rsid w:val="0041361C"/>
    <w:rsid w:val="00413D2E"/>
    <w:rsid w:val="00413FA7"/>
    <w:rsid w:val="004147BD"/>
    <w:rsid w:val="004157B6"/>
    <w:rsid w:val="0041583F"/>
    <w:rsid w:val="0041685F"/>
    <w:rsid w:val="00416CD6"/>
    <w:rsid w:val="00416D08"/>
    <w:rsid w:val="004170BC"/>
    <w:rsid w:val="00417604"/>
    <w:rsid w:val="00421D7D"/>
    <w:rsid w:val="00423E77"/>
    <w:rsid w:val="00424668"/>
    <w:rsid w:val="0042470D"/>
    <w:rsid w:val="0042486E"/>
    <w:rsid w:val="00424AEB"/>
    <w:rsid w:val="00424B94"/>
    <w:rsid w:val="00424C4C"/>
    <w:rsid w:val="004252AF"/>
    <w:rsid w:val="0042544B"/>
    <w:rsid w:val="0042578B"/>
    <w:rsid w:val="004257A5"/>
    <w:rsid w:val="00425CFB"/>
    <w:rsid w:val="00426989"/>
    <w:rsid w:val="004276CC"/>
    <w:rsid w:val="0042788E"/>
    <w:rsid w:val="00431306"/>
    <w:rsid w:val="00431627"/>
    <w:rsid w:val="00432574"/>
    <w:rsid w:val="0043288C"/>
    <w:rsid w:val="0043335A"/>
    <w:rsid w:val="00433991"/>
    <w:rsid w:val="00433A4A"/>
    <w:rsid w:val="00433FD7"/>
    <w:rsid w:val="004344CB"/>
    <w:rsid w:val="0043483A"/>
    <w:rsid w:val="004350FA"/>
    <w:rsid w:val="00435186"/>
    <w:rsid w:val="00435437"/>
    <w:rsid w:val="004356A8"/>
    <w:rsid w:val="00435D74"/>
    <w:rsid w:val="00436201"/>
    <w:rsid w:val="004375A5"/>
    <w:rsid w:val="00437883"/>
    <w:rsid w:val="00441140"/>
    <w:rsid w:val="00441581"/>
    <w:rsid w:val="004417E5"/>
    <w:rsid w:val="004420B2"/>
    <w:rsid w:val="00442E06"/>
    <w:rsid w:val="00442F8D"/>
    <w:rsid w:val="004432C7"/>
    <w:rsid w:val="00443DE5"/>
    <w:rsid w:val="00443FA8"/>
    <w:rsid w:val="00443FEB"/>
    <w:rsid w:val="00444241"/>
    <w:rsid w:val="00444CAF"/>
    <w:rsid w:val="00444DC8"/>
    <w:rsid w:val="00445041"/>
    <w:rsid w:val="00445162"/>
    <w:rsid w:val="00445179"/>
    <w:rsid w:val="0044587A"/>
    <w:rsid w:val="00446913"/>
    <w:rsid w:val="00447B36"/>
    <w:rsid w:val="00447D54"/>
    <w:rsid w:val="00450415"/>
    <w:rsid w:val="00450613"/>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249"/>
    <w:rsid w:val="00456A2D"/>
    <w:rsid w:val="00457163"/>
    <w:rsid w:val="0045773D"/>
    <w:rsid w:val="00457F5A"/>
    <w:rsid w:val="00460069"/>
    <w:rsid w:val="00460244"/>
    <w:rsid w:val="00460401"/>
    <w:rsid w:val="00460A16"/>
    <w:rsid w:val="0046171F"/>
    <w:rsid w:val="00461904"/>
    <w:rsid w:val="00461CE4"/>
    <w:rsid w:val="004624F4"/>
    <w:rsid w:val="00462587"/>
    <w:rsid w:val="00463465"/>
    <w:rsid w:val="004635E0"/>
    <w:rsid w:val="00463897"/>
    <w:rsid w:val="0046392B"/>
    <w:rsid w:val="004642FA"/>
    <w:rsid w:val="00464400"/>
    <w:rsid w:val="0046472C"/>
    <w:rsid w:val="00465067"/>
    <w:rsid w:val="004658BF"/>
    <w:rsid w:val="00466007"/>
    <w:rsid w:val="004662AB"/>
    <w:rsid w:val="0046764D"/>
    <w:rsid w:val="00467B1D"/>
    <w:rsid w:val="00467FCB"/>
    <w:rsid w:val="0047047D"/>
    <w:rsid w:val="00471043"/>
    <w:rsid w:val="004712B7"/>
    <w:rsid w:val="004712E4"/>
    <w:rsid w:val="004713B5"/>
    <w:rsid w:val="004720C4"/>
    <w:rsid w:val="00472910"/>
    <w:rsid w:val="00472F7A"/>
    <w:rsid w:val="00472F8C"/>
    <w:rsid w:val="0047399D"/>
    <w:rsid w:val="00473DA9"/>
    <w:rsid w:val="004745B4"/>
    <w:rsid w:val="00475262"/>
    <w:rsid w:val="0047554A"/>
    <w:rsid w:val="00475A78"/>
    <w:rsid w:val="00475F9B"/>
    <w:rsid w:val="00476119"/>
    <w:rsid w:val="0047687E"/>
    <w:rsid w:val="00476CDD"/>
    <w:rsid w:val="00476F8C"/>
    <w:rsid w:val="00477E28"/>
    <w:rsid w:val="004800E2"/>
    <w:rsid w:val="00481849"/>
    <w:rsid w:val="00481A55"/>
    <w:rsid w:val="00482647"/>
    <w:rsid w:val="00482BC0"/>
    <w:rsid w:val="00483066"/>
    <w:rsid w:val="00483462"/>
    <w:rsid w:val="00483E10"/>
    <w:rsid w:val="004847DE"/>
    <w:rsid w:val="00484906"/>
    <w:rsid w:val="00484C5E"/>
    <w:rsid w:val="00484E76"/>
    <w:rsid w:val="0048587E"/>
    <w:rsid w:val="00485E23"/>
    <w:rsid w:val="0048654D"/>
    <w:rsid w:val="004867B9"/>
    <w:rsid w:val="00486B0D"/>
    <w:rsid w:val="00486DCD"/>
    <w:rsid w:val="004873D5"/>
    <w:rsid w:val="00487D5A"/>
    <w:rsid w:val="004905CE"/>
    <w:rsid w:val="004906A5"/>
    <w:rsid w:val="004909FF"/>
    <w:rsid w:val="004923AA"/>
    <w:rsid w:val="004930C3"/>
    <w:rsid w:val="00493A51"/>
    <w:rsid w:val="0049538A"/>
    <w:rsid w:val="00495F71"/>
    <w:rsid w:val="004961DD"/>
    <w:rsid w:val="00496EFB"/>
    <w:rsid w:val="00497851"/>
    <w:rsid w:val="0049788B"/>
    <w:rsid w:val="00497DF3"/>
    <w:rsid w:val="004A01F5"/>
    <w:rsid w:val="004A0401"/>
    <w:rsid w:val="004A0880"/>
    <w:rsid w:val="004A0E10"/>
    <w:rsid w:val="004A0E5A"/>
    <w:rsid w:val="004A13CE"/>
    <w:rsid w:val="004A1BB5"/>
    <w:rsid w:val="004A1FD0"/>
    <w:rsid w:val="004A282B"/>
    <w:rsid w:val="004A299F"/>
    <w:rsid w:val="004A2AD9"/>
    <w:rsid w:val="004A2CEE"/>
    <w:rsid w:val="004A35ED"/>
    <w:rsid w:val="004A3697"/>
    <w:rsid w:val="004A3934"/>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EB1"/>
    <w:rsid w:val="004B42DF"/>
    <w:rsid w:val="004B4807"/>
    <w:rsid w:val="004B4C22"/>
    <w:rsid w:val="004B5384"/>
    <w:rsid w:val="004B5982"/>
    <w:rsid w:val="004B685B"/>
    <w:rsid w:val="004B6BCA"/>
    <w:rsid w:val="004B6FBD"/>
    <w:rsid w:val="004B7455"/>
    <w:rsid w:val="004B7E66"/>
    <w:rsid w:val="004B7FBC"/>
    <w:rsid w:val="004C010A"/>
    <w:rsid w:val="004C076A"/>
    <w:rsid w:val="004C0B12"/>
    <w:rsid w:val="004C0BB9"/>
    <w:rsid w:val="004C0D37"/>
    <w:rsid w:val="004C1141"/>
    <w:rsid w:val="004C11AA"/>
    <w:rsid w:val="004C231F"/>
    <w:rsid w:val="004C29F1"/>
    <w:rsid w:val="004C3894"/>
    <w:rsid w:val="004C3C5E"/>
    <w:rsid w:val="004C3EA2"/>
    <w:rsid w:val="004C40E5"/>
    <w:rsid w:val="004C428D"/>
    <w:rsid w:val="004C42C8"/>
    <w:rsid w:val="004C432C"/>
    <w:rsid w:val="004C4413"/>
    <w:rsid w:val="004C4ADF"/>
    <w:rsid w:val="004C4FDA"/>
    <w:rsid w:val="004C5089"/>
    <w:rsid w:val="004C53C3"/>
    <w:rsid w:val="004C606C"/>
    <w:rsid w:val="004C671B"/>
    <w:rsid w:val="004C7DC4"/>
    <w:rsid w:val="004C7E0B"/>
    <w:rsid w:val="004C7E53"/>
    <w:rsid w:val="004D0052"/>
    <w:rsid w:val="004D017C"/>
    <w:rsid w:val="004D1010"/>
    <w:rsid w:val="004D248A"/>
    <w:rsid w:val="004D2F01"/>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490"/>
    <w:rsid w:val="004E3AE7"/>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927"/>
    <w:rsid w:val="004F0C1D"/>
    <w:rsid w:val="004F1077"/>
    <w:rsid w:val="004F1635"/>
    <w:rsid w:val="004F1855"/>
    <w:rsid w:val="004F1982"/>
    <w:rsid w:val="004F1E4F"/>
    <w:rsid w:val="004F30E1"/>
    <w:rsid w:val="004F33F0"/>
    <w:rsid w:val="004F4D51"/>
    <w:rsid w:val="004F50BE"/>
    <w:rsid w:val="004F5241"/>
    <w:rsid w:val="004F6ED1"/>
    <w:rsid w:val="004F6FEF"/>
    <w:rsid w:val="004F7943"/>
    <w:rsid w:val="005002B8"/>
    <w:rsid w:val="00500818"/>
    <w:rsid w:val="00501200"/>
    <w:rsid w:val="00501215"/>
    <w:rsid w:val="005020EF"/>
    <w:rsid w:val="0050218B"/>
    <w:rsid w:val="0050224F"/>
    <w:rsid w:val="005032DE"/>
    <w:rsid w:val="00503493"/>
    <w:rsid w:val="005035B0"/>
    <w:rsid w:val="00503E5F"/>
    <w:rsid w:val="005047B8"/>
    <w:rsid w:val="00504E9D"/>
    <w:rsid w:val="00505506"/>
    <w:rsid w:val="00505A74"/>
    <w:rsid w:val="00506B2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ED3"/>
    <w:rsid w:val="0051329C"/>
    <w:rsid w:val="00513D2A"/>
    <w:rsid w:val="0051416C"/>
    <w:rsid w:val="00515024"/>
    <w:rsid w:val="0051508F"/>
    <w:rsid w:val="00515C55"/>
    <w:rsid w:val="00515CBD"/>
    <w:rsid w:val="00515ED0"/>
    <w:rsid w:val="00516043"/>
    <w:rsid w:val="0051611C"/>
    <w:rsid w:val="005165F6"/>
    <w:rsid w:val="0051688D"/>
    <w:rsid w:val="00517A42"/>
    <w:rsid w:val="005209A8"/>
    <w:rsid w:val="005212AF"/>
    <w:rsid w:val="00522200"/>
    <w:rsid w:val="0052277C"/>
    <w:rsid w:val="00522C57"/>
    <w:rsid w:val="00522E11"/>
    <w:rsid w:val="005233E1"/>
    <w:rsid w:val="0052352E"/>
    <w:rsid w:val="00523DED"/>
    <w:rsid w:val="0052470F"/>
    <w:rsid w:val="00524AB3"/>
    <w:rsid w:val="00524FF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EB0"/>
    <w:rsid w:val="005332CF"/>
    <w:rsid w:val="005334CF"/>
    <w:rsid w:val="00533865"/>
    <w:rsid w:val="00533C4A"/>
    <w:rsid w:val="005346BB"/>
    <w:rsid w:val="0053512A"/>
    <w:rsid w:val="00535712"/>
    <w:rsid w:val="00535763"/>
    <w:rsid w:val="005357BB"/>
    <w:rsid w:val="00535D0B"/>
    <w:rsid w:val="005377B5"/>
    <w:rsid w:val="005379E7"/>
    <w:rsid w:val="00537A4A"/>
    <w:rsid w:val="00540094"/>
    <w:rsid w:val="005404A6"/>
    <w:rsid w:val="00540743"/>
    <w:rsid w:val="00540C9A"/>
    <w:rsid w:val="0054132A"/>
    <w:rsid w:val="005415E4"/>
    <w:rsid w:val="00541BC4"/>
    <w:rsid w:val="005420ED"/>
    <w:rsid w:val="00542A74"/>
    <w:rsid w:val="005434CB"/>
    <w:rsid w:val="00543AE0"/>
    <w:rsid w:val="005448A6"/>
    <w:rsid w:val="005464B7"/>
    <w:rsid w:val="00547265"/>
    <w:rsid w:val="00547443"/>
    <w:rsid w:val="00547E51"/>
    <w:rsid w:val="005505A6"/>
    <w:rsid w:val="005505BF"/>
    <w:rsid w:val="00551B0D"/>
    <w:rsid w:val="00551FA7"/>
    <w:rsid w:val="005525A4"/>
    <w:rsid w:val="00553286"/>
    <w:rsid w:val="00553E2C"/>
    <w:rsid w:val="0055476C"/>
    <w:rsid w:val="00554CBC"/>
    <w:rsid w:val="00556C06"/>
    <w:rsid w:val="0055710D"/>
    <w:rsid w:val="00557458"/>
    <w:rsid w:val="00560001"/>
    <w:rsid w:val="005605D0"/>
    <w:rsid w:val="00560AD2"/>
    <w:rsid w:val="00561265"/>
    <w:rsid w:val="005619C6"/>
    <w:rsid w:val="00561A67"/>
    <w:rsid w:val="00561B70"/>
    <w:rsid w:val="00561DBA"/>
    <w:rsid w:val="00562B41"/>
    <w:rsid w:val="00562C8B"/>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174"/>
    <w:rsid w:val="00567348"/>
    <w:rsid w:val="00567800"/>
    <w:rsid w:val="00567A52"/>
    <w:rsid w:val="00567D50"/>
    <w:rsid w:val="00570722"/>
    <w:rsid w:val="0057118D"/>
    <w:rsid w:val="0057158C"/>
    <w:rsid w:val="005717E5"/>
    <w:rsid w:val="005717E7"/>
    <w:rsid w:val="0057188A"/>
    <w:rsid w:val="00571EE0"/>
    <w:rsid w:val="00572AF3"/>
    <w:rsid w:val="00573EF2"/>
    <w:rsid w:val="00574529"/>
    <w:rsid w:val="005753B6"/>
    <w:rsid w:val="00575DFE"/>
    <w:rsid w:val="005769FF"/>
    <w:rsid w:val="0057729C"/>
    <w:rsid w:val="0057745D"/>
    <w:rsid w:val="00577925"/>
    <w:rsid w:val="00577A72"/>
    <w:rsid w:val="005806D2"/>
    <w:rsid w:val="00582CE9"/>
    <w:rsid w:val="00583195"/>
    <w:rsid w:val="0058377F"/>
    <w:rsid w:val="00583982"/>
    <w:rsid w:val="00583B84"/>
    <w:rsid w:val="00583CA7"/>
    <w:rsid w:val="00584DCA"/>
    <w:rsid w:val="0058525D"/>
    <w:rsid w:val="005858A2"/>
    <w:rsid w:val="00585C84"/>
    <w:rsid w:val="0058726C"/>
    <w:rsid w:val="005872C9"/>
    <w:rsid w:val="0058790A"/>
    <w:rsid w:val="00587BAC"/>
    <w:rsid w:val="00590030"/>
    <w:rsid w:val="00590232"/>
    <w:rsid w:val="00593111"/>
    <w:rsid w:val="00593816"/>
    <w:rsid w:val="00593D67"/>
    <w:rsid w:val="00593F3E"/>
    <w:rsid w:val="00594FA6"/>
    <w:rsid w:val="00595F0B"/>
    <w:rsid w:val="00595F1A"/>
    <w:rsid w:val="00595F8E"/>
    <w:rsid w:val="00596641"/>
    <w:rsid w:val="00596895"/>
    <w:rsid w:val="00596BDA"/>
    <w:rsid w:val="00596C27"/>
    <w:rsid w:val="00597743"/>
    <w:rsid w:val="00597972"/>
    <w:rsid w:val="005979E9"/>
    <w:rsid w:val="005A0791"/>
    <w:rsid w:val="005A07D8"/>
    <w:rsid w:val="005A14B9"/>
    <w:rsid w:val="005A195F"/>
    <w:rsid w:val="005A1CCC"/>
    <w:rsid w:val="005A1CE7"/>
    <w:rsid w:val="005A2704"/>
    <w:rsid w:val="005A2AC1"/>
    <w:rsid w:val="005A2B07"/>
    <w:rsid w:val="005A58E6"/>
    <w:rsid w:val="005A65C8"/>
    <w:rsid w:val="005A74E8"/>
    <w:rsid w:val="005B0449"/>
    <w:rsid w:val="005B0749"/>
    <w:rsid w:val="005B19E4"/>
    <w:rsid w:val="005B1D8D"/>
    <w:rsid w:val="005B1E74"/>
    <w:rsid w:val="005B2379"/>
    <w:rsid w:val="005B24C3"/>
    <w:rsid w:val="005B2A1D"/>
    <w:rsid w:val="005B2C82"/>
    <w:rsid w:val="005B2D9B"/>
    <w:rsid w:val="005B2FD0"/>
    <w:rsid w:val="005B34A6"/>
    <w:rsid w:val="005B383F"/>
    <w:rsid w:val="005B3D70"/>
    <w:rsid w:val="005B46C1"/>
    <w:rsid w:val="005B484F"/>
    <w:rsid w:val="005B537C"/>
    <w:rsid w:val="005B5793"/>
    <w:rsid w:val="005B5936"/>
    <w:rsid w:val="005B5ED5"/>
    <w:rsid w:val="005C0258"/>
    <w:rsid w:val="005C0B37"/>
    <w:rsid w:val="005C17C2"/>
    <w:rsid w:val="005C1E12"/>
    <w:rsid w:val="005C2285"/>
    <w:rsid w:val="005C32E6"/>
    <w:rsid w:val="005C3F18"/>
    <w:rsid w:val="005C5BD5"/>
    <w:rsid w:val="005C6C2A"/>
    <w:rsid w:val="005C6D8F"/>
    <w:rsid w:val="005C7D23"/>
    <w:rsid w:val="005D08AD"/>
    <w:rsid w:val="005D0CD2"/>
    <w:rsid w:val="005D1328"/>
    <w:rsid w:val="005D1747"/>
    <w:rsid w:val="005D176E"/>
    <w:rsid w:val="005D1EC0"/>
    <w:rsid w:val="005D24F3"/>
    <w:rsid w:val="005D2CDD"/>
    <w:rsid w:val="005D2D97"/>
    <w:rsid w:val="005D342B"/>
    <w:rsid w:val="005D393D"/>
    <w:rsid w:val="005D46A9"/>
    <w:rsid w:val="005D47F8"/>
    <w:rsid w:val="005D499F"/>
    <w:rsid w:val="005D4AB8"/>
    <w:rsid w:val="005D4C19"/>
    <w:rsid w:val="005D511B"/>
    <w:rsid w:val="005D5B36"/>
    <w:rsid w:val="005D5E51"/>
    <w:rsid w:val="005D5FBB"/>
    <w:rsid w:val="005D6204"/>
    <w:rsid w:val="005D65CB"/>
    <w:rsid w:val="005D6A47"/>
    <w:rsid w:val="005D7383"/>
    <w:rsid w:val="005D7998"/>
    <w:rsid w:val="005D7A77"/>
    <w:rsid w:val="005D7AD1"/>
    <w:rsid w:val="005D7D8C"/>
    <w:rsid w:val="005E07FD"/>
    <w:rsid w:val="005E0818"/>
    <w:rsid w:val="005E0D10"/>
    <w:rsid w:val="005E1041"/>
    <w:rsid w:val="005E1572"/>
    <w:rsid w:val="005E181D"/>
    <w:rsid w:val="005E25A4"/>
    <w:rsid w:val="005E2611"/>
    <w:rsid w:val="005E2700"/>
    <w:rsid w:val="005E29E3"/>
    <w:rsid w:val="005E2C4A"/>
    <w:rsid w:val="005E353D"/>
    <w:rsid w:val="005E36FB"/>
    <w:rsid w:val="005E3B81"/>
    <w:rsid w:val="005E3F0D"/>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87"/>
    <w:rsid w:val="005F348F"/>
    <w:rsid w:val="005F35B9"/>
    <w:rsid w:val="005F3DEF"/>
    <w:rsid w:val="005F3FEB"/>
    <w:rsid w:val="005F43B3"/>
    <w:rsid w:val="005F4815"/>
    <w:rsid w:val="005F5663"/>
    <w:rsid w:val="005F5849"/>
    <w:rsid w:val="005F5EF4"/>
    <w:rsid w:val="005F5F2C"/>
    <w:rsid w:val="005F60EC"/>
    <w:rsid w:val="005F68D4"/>
    <w:rsid w:val="005F6991"/>
    <w:rsid w:val="005F70E4"/>
    <w:rsid w:val="005F7EBF"/>
    <w:rsid w:val="00600D96"/>
    <w:rsid w:val="006015A1"/>
    <w:rsid w:val="006015E1"/>
    <w:rsid w:val="00601B91"/>
    <w:rsid w:val="00601DD0"/>
    <w:rsid w:val="0060200D"/>
    <w:rsid w:val="00603E31"/>
    <w:rsid w:val="006041B7"/>
    <w:rsid w:val="0060451D"/>
    <w:rsid w:val="00605629"/>
    <w:rsid w:val="006059FB"/>
    <w:rsid w:val="00605D03"/>
    <w:rsid w:val="00606DF9"/>
    <w:rsid w:val="00606FD4"/>
    <w:rsid w:val="00607C46"/>
    <w:rsid w:val="006102F3"/>
    <w:rsid w:val="0061093E"/>
    <w:rsid w:val="006119DC"/>
    <w:rsid w:val="00612434"/>
    <w:rsid w:val="00612CE6"/>
    <w:rsid w:val="00612DA3"/>
    <w:rsid w:val="00612EDD"/>
    <w:rsid w:val="00612FBA"/>
    <w:rsid w:val="006132A3"/>
    <w:rsid w:val="00614A7B"/>
    <w:rsid w:val="00614FF2"/>
    <w:rsid w:val="006158E4"/>
    <w:rsid w:val="006158FB"/>
    <w:rsid w:val="00615C08"/>
    <w:rsid w:val="00615F0C"/>
    <w:rsid w:val="0061733E"/>
    <w:rsid w:val="0061741C"/>
    <w:rsid w:val="0061785B"/>
    <w:rsid w:val="006202CB"/>
    <w:rsid w:val="00620665"/>
    <w:rsid w:val="006207BC"/>
    <w:rsid w:val="00621335"/>
    <w:rsid w:val="0062150E"/>
    <w:rsid w:val="00623F37"/>
    <w:rsid w:val="00623F56"/>
    <w:rsid w:val="006242E9"/>
    <w:rsid w:val="006250F6"/>
    <w:rsid w:val="006258F1"/>
    <w:rsid w:val="00625C66"/>
    <w:rsid w:val="00626341"/>
    <w:rsid w:val="00626BBC"/>
    <w:rsid w:val="006274B9"/>
    <w:rsid w:val="0062770C"/>
    <w:rsid w:val="00627808"/>
    <w:rsid w:val="0062788C"/>
    <w:rsid w:val="00627CD4"/>
    <w:rsid w:val="006300B6"/>
    <w:rsid w:val="00630A0F"/>
    <w:rsid w:val="00630DE9"/>
    <w:rsid w:val="00630F03"/>
    <w:rsid w:val="0063163D"/>
    <w:rsid w:val="0063190D"/>
    <w:rsid w:val="00631D08"/>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94C"/>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253"/>
    <w:rsid w:val="0065362D"/>
    <w:rsid w:val="00653A37"/>
    <w:rsid w:val="00653C2C"/>
    <w:rsid w:val="00653C49"/>
    <w:rsid w:val="006541EB"/>
    <w:rsid w:val="00654327"/>
    <w:rsid w:val="00654366"/>
    <w:rsid w:val="006545F9"/>
    <w:rsid w:val="006553A2"/>
    <w:rsid w:val="006553EF"/>
    <w:rsid w:val="00655F17"/>
    <w:rsid w:val="006602F8"/>
    <w:rsid w:val="00660F6D"/>
    <w:rsid w:val="0066100F"/>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CCD"/>
    <w:rsid w:val="00672EC2"/>
    <w:rsid w:val="00673538"/>
    <w:rsid w:val="006752D5"/>
    <w:rsid w:val="00675AFC"/>
    <w:rsid w:val="00676607"/>
    <w:rsid w:val="00676E07"/>
    <w:rsid w:val="00677094"/>
    <w:rsid w:val="006773B6"/>
    <w:rsid w:val="00677704"/>
    <w:rsid w:val="00680281"/>
    <w:rsid w:val="006810A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800"/>
    <w:rsid w:val="00691BDB"/>
    <w:rsid w:val="00691FAA"/>
    <w:rsid w:val="00692F9F"/>
    <w:rsid w:val="006932C2"/>
    <w:rsid w:val="00693481"/>
    <w:rsid w:val="006937F3"/>
    <w:rsid w:val="00693BF3"/>
    <w:rsid w:val="00693D4F"/>
    <w:rsid w:val="00694090"/>
    <w:rsid w:val="00694107"/>
    <w:rsid w:val="006942B0"/>
    <w:rsid w:val="006944F4"/>
    <w:rsid w:val="00694911"/>
    <w:rsid w:val="00696781"/>
    <w:rsid w:val="006967C9"/>
    <w:rsid w:val="00696D2A"/>
    <w:rsid w:val="00696EED"/>
    <w:rsid w:val="006974CE"/>
    <w:rsid w:val="00697FA2"/>
    <w:rsid w:val="006A049B"/>
    <w:rsid w:val="006A1307"/>
    <w:rsid w:val="006A13BA"/>
    <w:rsid w:val="006A2327"/>
    <w:rsid w:val="006A2889"/>
    <w:rsid w:val="006A3033"/>
    <w:rsid w:val="006A320A"/>
    <w:rsid w:val="006A4A23"/>
    <w:rsid w:val="006A4AF7"/>
    <w:rsid w:val="006A58FD"/>
    <w:rsid w:val="006A5FCC"/>
    <w:rsid w:val="006A6750"/>
    <w:rsid w:val="006A675A"/>
    <w:rsid w:val="006A6AFC"/>
    <w:rsid w:val="006A6B54"/>
    <w:rsid w:val="006A737F"/>
    <w:rsid w:val="006A7476"/>
    <w:rsid w:val="006A7D03"/>
    <w:rsid w:val="006B00F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F21"/>
    <w:rsid w:val="006D0D4C"/>
    <w:rsid w:val="006D0EC0"/>
    <w:rsid w:val="006D1119"/>
    <w:rsid w:val="006D224F"/>
    <w:rsid w:val="006D2363"/>
    <w:rsid w:val="006D3202"/>
    <w:rsid w:val="006D3C8B"/>
    <w:rsid w:val="006D463E"/>
    <w:rsid w:val="006D477B"/>
    <w:rsid w:val="006D5D80"/>
    <w:rsid w:val="006D5E06"/>
    <w:rsid w:val="006D65C1"/>
    <w:rsid w:val="006D6694"/>
    <w:rsid w:val="006D675E"/>
    <w:rsid w:val="006D77B7"/>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33"/>
    <w:rsid w:val="006F2478"/>
    <w:rsid w:val="006F2483"/>
    <w:rsid w:val="006F2F71"/>
    <w:rsid w:val="006F4380"/>
    <w:rsid w:val="006F506C"/>
    <w:rsid w:val="006F5B33"/>
    <w:rsid w:val="006F631C"/>
    <w:rsid w:val="006F6DAA"/>
    <w:rsid w:val="006F6DE3"/>
    <w:rsid w:val="006F7115"/>
    <w:rsid w:val="0070024A"/>
    <w:rsid w:val="00701093"/>
    <w:rsid w:val="00701577"/>
    <w:rsid w:val="0070177A"/>
    <w:rsid w:val="00702206"/>
    <w:rsid w:val="007022FB"/>
    <w:rsid w:val="0070256E"/>
    <w:rsid w:val="00702FDC"/>
    <w:rsid w:val="00703132"/>
    <w:rsid w:val="00703430"/>
    <w:rsid w:val="0070349D"/>
    <w:rsid w:val="00703FC4"/>
    <w:rsid w:val="00704310"/>
    <w:rsid w:val="007046CE"/>
    <w:rsid w:val="00705A9A"/>
    <w:rsid w:val="0070681D"/>
    <w:rsid w:val="00706BD5"/>
    <w:rsid w:val="00706F4D"/>
    <w:rsid w:val="00707712"/>
    <w:rsid w:val="0071006B"/>
    <w:rsid w:val="007101B7"/>
    <w:rsid w:val="00710E5A"/>
    <w:rsid w:val="00710F05"/>
    <w:rsid w:val="0071157E"/>
    <w:rsid w:val="007117A7"/>
    <w:rsid w:val="007128D8"/>
    <w:rsid w:val="007128DA"/>
    <w:rsid w:val="00712D41"/>
    <w:rsid w:val="0071379D"/>
    <w:rsid w:val="00713AA4"/>
    <w:rsid w:val="00713C6F"/>
    <w:rsid w:val="00714305"/>
    <w:rsid w:val="007152B7"/>
    <w:rsid w:val="007156BB"/>
    <w:rsid w:val="00715DDC"/>
    <w:rsid w:val="00715F41"/>
    <w:rsid w:val="007160DA"/>
    <w:rsid w:val="0071650A"/>
    <w:rsid w:val="0071679C"/>
    <w:rsid w:val="00716F5E"/>
    <w:rsid w:val="00717339"/>
    <w:rsid w:val="00717582"/>
    <w:rsid w:val="00717724"/>
    <w:rsid w:val="00717909"/>
    <w:rsid w:val="00717D94"/>
    <w:rsid w:val="00717DCC"/>
    <w:rsid w:val="007204DB"/>
    <w:rsid w:val="00720E2A"/>
    <w:rsid w:val="007212CA"/>
    <w:rsid w:val="0072163C"/>
    <w:rsid w:val="00721A8D"/>
    <w:rsid w:val="0072204F"/>
    <w:rsid w:val="007220C5"/>
    <w:rsid w:val="007221F7"/>
    <w:rsid w:val="00722B34"/>
    <w:rsid w:val="00722E5A"/>
    <w:rsid w:val="00723157"/>
    <w:rsid w:val="007233EE"/>
    <w:rsid w:val="00723492"/>
    <w:rsid w:val="00723FC5"/>
    <w:rsid w:val="007243EB"/>
    <w:rsid w:val="007245C1"/>
    <w:rsid w:val="00724B68"/>
    <w:rsid w:val="00725292"/>
    <w:rsid w:val="00725401"/>
    <w:rsid w:val="00725A44"/>
    <w:rsid w:val="00725AB6"/>
    <w:rsid w:val="00725D1E"/>
    <w:rsid w:val="00726D3A"/>
    <w:rsid w:val="00726E9F"/>
    <w:rsid w:val="007270DC"/>
    <w:rsid w:val="00727CEA"/>
    <w:rsid w:val="007317B5"/>
    <w:rsid w:val="0073210C"/>
    <w:rsid w:val="0073214A"/>
    <w:rsid w:val="007321DE"/>
    <w:rsid w:val="0073238A"/>
    <w:rsid w:val="00733758"/>
    <w:rsid w:val="00734737"/>
    <w:rsid w:val="007349E0"/>
    <w:rsid w:val="00734A1C"/>
    <w:rsid w:val="00734BBA"/>
    <w:rsid w:val="0073566E"/>
    <w:rsid w:val="00735C77"/>
    <w:rsid w:val="00735E40"/>
    <w:rsid w:val="0073602A"/>
    <w:rsid w:val="00736429"/>
    <w:rsid w:val="0073676A"/>
    <w:rsid w:val="007367F6"/>
    <w:rsid w:val="00736EA4"/>
    <w:rsid w:val="0073711D"/>
    <w:rsid w:val="0073778F"/>
    <w:rsid w:val="007422EF"/>
    <w:rsid w:val="00742B71"/>
    <w:rsid w:val="00742F8F"/>
    <w:rsid w:val="00743205"/>
    <w:rsid w:val="0074401D"/>
    <w:rsid w:val="0074429A"/>
    <w:rsid w:val="0074440A"/>
    <w:rsid w:val="007446BD"/>
    <w:rsid w:val="0074475B"/>
    <w:rsid w:val="007449CC"/>
    <w:rsid w:val="00744D22"/>
    <w:rsid w:val="00745110"/>
    <w:rsid w:val="00746011"/>
    <w:rsid w:val="007461B1"/>
    <w:rsid w:val="007466F8"/>
    <w:rsid w:val="00747175"/>
    <w:rsid w:val="007472F0"/>
    <w:rsid w:val="0074743B"/>
    <w:rsid w:val="00747663"/>
    <w:rsid w:val="00747733"/>
    <w:rsid w:val="00747A97"/>
    <w:rsid w:val="00750BFE"/>
    <w:rsid w:val="00751799"/>
    <w:rsid w:val="007520CD"/>
    <w:rsid w:val="00752333"/>
    <w:rsid w:val="0075257E"/>
    <w:rsid w:val="00752662"/>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8"/>
    <w:rsid w:val="00755F3B"/>
    <w:rsid w:val="007560A1"/>
    <w:rsid w:val="007566CB"/>
    <w:rsid w:val="0075678B"/>
    <w:rsid w:val="00757947"/>
    <w:rsid w:val="00757968"/>
    <w:rsid w:val="0076187C"/>
    <w:rsid w:val="007620BE"/>
    <w:rsid w:val="0076216E"/>
    <w:rsid w:val="0076284D"/>
    <w:rsid w:val="00762B52"/>
    <w:rsid w:val="007630E3"/>
    <w:rsid w:val="0076368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DD1"/>
    <w:rsid w:val="00777670"/>
    <w:rsid w:val="00777DC5"/>
    <w:rsid w:val="00780F8E"/>
    <w:rsid w:val="00782B3B"/>
    <w:rsid w:val="00782BF8"/>
    <w:rsid w:val="00782DCD"/>
    <w:rsid w:val="007831AC"/>
    <w:rsid w:val="007834AA"/>
    <w:rsid w:val="00783536"/>
    <w:rsid w:val="007837E0"/>
    <w:rsid w:val="00783C19"/>
    <w:rsid w:val="0078453C"/>
    <w:rsid w:val="00785F17"/>
    <w:rsid w:val="007860B6"/>
    <w:rsid w:val="007869D1"/>
    <w:rsid w:val="00786D50"/>
    <w:rsid w:val="007872CB"/>
    <w:rsid w:val="007872CE"/>
    <w:rsid w:val="007878D9"/>
    <w:rsid w:val="00787DC2"/>
    <w:rsid w:val="00787EB6"/>
    <w:rsid w:val="0079007C"/>
    <w:rsid w:val="007905EA"/>
    <w:rsid w:val="007906C4"/>
    <w:rsid w:val="007909D9"/>
    <w:rsid w:val="00790D67"/>
    <w:rsid w:val="00790FAD"/>
    <w:rsid w:val="00791021"/>
    <w:rsid w:val="007912DE"/>
    <w:rsid w:val="00791DDA"/>
    <w:rsid w:val="00791E5B"/>
    <w:rsid w:val="00791FC9"/>
    <w:rsid w:val="007922DC"/>
    <w:rsid w:val="00792EA6"/>
    <w:rsid w:val="0079367F"/>
    <w:rsid w:val="00793A26"/>
    <w:rsid w:val="0079488E"/>
    <w:rsid w:val="007948D0"/>
    <w:rsid w:val="00794F1E"/>
    <w:rsid w:val="00796861"/>
    <w:rsid w:val="00796EB0"/>
    <w:rsid w:val="007976F5"/>
    <w:rsid w:val="00797C7C"/>
    <w:rsid w:val="007A059A"/>
    <w:rsid w:val="007A130B"/>
    <w:rsid w:val="007A15EC"/>
    <w:rsid w:val="007A1E23"/>
    <w:rsid w:val="007A2C53"/>
    <w:rsid w:val="007A2F2E"/>
    <w:rsid w:val="007A55C8"/>
    <w:rsid w:val="007A5905"/>
    <w:rsid w:val="007A5BDA"/>
    <w:rsid w:val="007A5D9C"/>
    <w:rsid w:val="007A68AD"/>
    <w:rsid w:val="007A739D"/>
    <w:rsid w:val="007A7D55"/>
    <w:rsid w:val="007A7E8A"/>
    <w:rsid w:val="007A7ECD"/>
    <w:rsid w:val="007B0F0F"/>
    <w:rsid w:val="007B12FF"/>
    <w:rsid w:val="007B185F"/>
    <w:rsid w:val="007B2A01"/>
    <w:rsid w:val="007B2CBB"/>
    <w:rsid w:val="007B2E75"/>
    <w:rsid w:val="007B2E78"/>
    <w:rsid w:val="007B3B8D"/>
    <w:rsid w:val="007B43A1"/>
    <w:rsid w:val="007B4DFE"/>
    <w:rsid w:val="007B52AF"/>
    <w:rsid w:val="007B53FD"/>
    <w:rsid w:val="007B6219"/>
    <w:rsid w:val="007B6F6D"/>
    <w:rsid w:val="007B732B"/>
    <w:rsid w:val="007B7651"/>
    <w:rsid w:val="007B773D"/>
    <w:rsid w:val="007C035A"/>
    <w:rsid w:val="007C0612"/>
    <w:rsid w:val="007C1C57"/>
    <w:rsid w:val="007C22FA"/>
    <w:rsid w:val="007C348D"/>
    <w:rsid w:val="007C3B6E"/>
    <w:rsid w:val="007C3B9B"/>
    <w:rsid w:val="007C4A8E"/>
    <w:rsid w:val="007C4EA7"/>
    <w:rsid w:val="007C4F49"/>
    <w:rsid w:val="007C4FA1"/>
    <w:rsid w:val="007C50E5"/>
    <w:rsid w:val="007C5376"/>
    <w:rsid w:val="007C5BEF"/>
    <w:rsid w:val="007C65CC"/>
    <w:rsid w:val="007C6D79"/>
    <w:rsid w:val="007C7425"/>
    <w:rsid w:val="007C7A8A"/>
    <w:rsid w:val="007C7D60"/>
    <w:rsid w:val="007D0225"/>
    <w:rsid w:val="007D0F6B"/>
    <w:rsid w:val="007D1221"/>
    <w:rsid w:val="007D1BAE"/>
    <w:rsid w:val="007D31D2"/>
    <w:rsid w:val="007D41C0"/>
    <w:rsid w:val="007D52EF"/>
    <w:rsid w:val="007D5985"/>
    <w:rsid w:val="007D5C61"/>
    <w:rsid w:val="007D5E78"/>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DD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0DD"/>
    <w:rsid w:val="0080079C"/>
    <w:rsid w:val="0080269D"/>
    <w:rsid w:val="00803426"/>
    <w:rsid w:val="008040CB"/>
    <w:rsid w:val="008043C9"/>
    <w:rsid w:val="00804D0F"/>
    <w:rsid w:val="00804F45"/>
    <w:rsid w:val="008055AB"/>
    <w:rsid w:val="0080573E"/>
    <w:rsid w:val="00805A52"/>
    <w:rsid w:val="00805D63"/>
    <w:rsid w:val="00806044"/>
    <w:rsid w:val="00806116"/>
    <w:rsid w:val="00806360"/>
    <w:rsid w:val="00807B75"/>
    <w:rsid w:val="00810237"/>
    <w:rsid w:val="00810601"/>
    <w:rsid w:val="00810AF3"/>
    <w:rsid w:val="00812A4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6C7"/>
    <w:rsid w:val="00822FE2"/>
    <w:rsid w:val="00823BF2"/>
    <w:rsid w:val="00824F3A"/>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D9C"/>
    <w:rsid w:val="0084131B"/>
    <w:rsid w:val="0084174D"/>
    <w:rsid w:val="008417FF"/>
    <w:rsid w:val="00841A95"/>
    <w:rsid w:val="00841D69"/>
    <w:rsid w:val="00841F69"/>
    <w:rsid w:val="008429BA"/>
    <w:rsid w:val="00844862"/>
    <w:rsid w:val="00845944"/>
    <w:rsid w:val="00845AD5"/>
    <w:rsid w:val="00846788"/>
    <w:rsid w:val="008475C6"/>
    <w:rsid w:val="008479E5"/>
    <w:rsid w:val="008505E9"/>
    <w:rsid w:val="00851498"/>
    <w:rsid w:val="00851585"/>
    <w:rsid w:val="00851768"/>
    <w:rsid w:val="008517B7"/>
    <w:rsid w:val="00852202"/>
    <w:rsid w:val="00852F58"/>
    <w:rsid w:val="0085364E"/>
    <w:rsid w:val="0085372A"/>
    <w:rsid w:val="008540C3"/>
    <w:rsid w:val="0085443F"/>
    <w:rsid w:val="00855F05"/>
    <w:rsid w:val="008563C3"/>
    <w:rsid w:val="008564EF"/>
    <w:rsid w:val="0085681A"/>
    <w:rsid w:val="00856832"/>
    <w:rsid w:val="00856CFA"/>
    <w:rsid w:val="008576A8"/>
    <w:rsid w:val="00857BD5"/>
    <w:rsid w:val="00857CA2"/>
    <w:rsid w:val="00857DE3"/>
    <w:rsid w:val="008601A5"/>
    <w:rsid w:val="00860F5E"/>
    <w:rsid w:val="00861205"/>
    <w:rsid w:val="008619C5"/>
    <w:rsid w:val="00861C17"/>
    <w:rsid w:val="00861F49"/>
    <w:rsid w:val="0086202D"/>
    <w:rsid w:val="00862DB8"/>
    <w:rsid w:val="0086303D"/>
    <w:rsid w:val="008638DF"/>
    <w:rsid w:val="00864390"/>
    <w:rsid w:val="008643DD"/>
    <w:rsid w:val="008656E1"/>
    <w:rsid w:val="008662A0"/>
    <w:rsid w:val="00866540"/>
    <w:rsid w:val="0086727C"/>
    <w:rsid w:val="00867795"/>
    <w:rsid w:val="00867806"/>
    <w:rsid w:val="008678E4"/>
    <w:rsid w:val="00867D33"/>
    <w:rsid w:val="00870A8A"/>
    <w:rsid w:val="00870F9D"/>
    <w:rsid w:val="008715AB"/>
    <w:rsid w:val="0087164F"/>
    <w:rsid w:val="008717FB"/>
    <w:rsid w:val="00871873"/>
    <w:rsid w:val="0087218A"/>
    <w:rsid w:val="008721F6"/>
    <w:rsid w:val="0087372C"/>
    <w:rsid w:val="00873D68"/>
    <w:rsid w:val="00874383"/>
    <w:rsid w:val="00874F77"/>
    <w:rsid w:val="00874F98"/>
    <w:rsid w:val="00875609"/>
    <w:rsid w:val="00875E60"/>
    <w:rsid w:val="00876837"/>
    <w:rsid w:val="00876B29"/>
    <w:rsid w:val="00876B6A"/>
    <w:rsid w:val="00876F48"/>
    <w:rsid w:val="00877A5D"/>
    <w:rsid w:val="008802B8"/>
    <w:rsid w:val="00880F83"/>
    <w:rsid w:val="00881064"/>
    <w:rsid w:val="00881B1D"/>
    <w:rsid w:val="0088228F"/>
    <w:rsid w:val="00882826"/>
    <w:rsid w:val="00882956"/>
    <w:rsid w:val="008834C6"/>
    <w:rsid w:val="008835C1"/>
    <w:rsid w:val="00884473"/>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C09"/>
    <w:rsid w:val="00895F31"/>
    <w:rsid w:val="0089699D"/>
    <w:rsid w:val="008969D4"/>
    <w:rsid w:val="008978C5"/>
    <w:rsid w:val="00897A65"/>
    <w:rsid w:val="008A00D5"/>
    <w:rsid w:val="008A0157"/>
    <w:rsid w:val="008A1365"/>
    <w:rsid w:val="008A1AB1"/>
    <w:rsid w:val="008A1AD0"/>
    <w:rsid w:val="008A1D5F"/>
    <w:rsid w:val="008A1EB6"/>
    <w:rsid w:val="008A216D"/>
    <w:rsid w:val="008A2970"/>
    <w:rsid w:val="008A2E29"/>
    <w:rsid w:val="008A3657"/>
    <w:rsid w:val="008A3A6F"/>
    <w:rsid w:val="008A3A77"/>
    <w:rsid w:val="008A3C76"/>
    <w:rsid w:val="008A3C98"/>
    <w:rsid w:val="008A4861"/>
    <w:rsid w:val="008A51A5"/>
    <w:rsid w:val="008A5606"/>
    <w:rsid w:val="008A5873"/>
    <w:rsid w:val="008A5D2E"/>
    <w:rsid w:val="008A6002"/>
    <w:rsid w:val="008A60BA"/>
    <w:rsid w:val="008A6B05"/>
    <w:rsid w:val="008A7CB0"/>
    <w:rsid w:val="008A7E15"/>
    <w:rsid w:val="008B1EF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0E5A"/>
    <w:rsid w:val="008C1D31"/>
    <w:rsid w:val="008C1E31"/>
    <w:rsid w:val="008C230B"/>
    <w:rsid w:val="008C230E"/>
    <w:rsid w:val="008C23CE"/>
    <w:rsid w:val="008C2A37"/>
    <w:rsid w:val="008C2A3F"/>
    <w:rsid w:val="008C3165"/>
    <w:rsid w:val="008C39ED"/>
    <w:rsid w:val="008C3D60"/>
    <w:rsid w:val="008C3FB4"/>
    <w:rsid w:val="008C4071"/>
    <w:rsid w:val="008C519B"/>
    <w:rsid w:val="008C5210"/>
    <w:rsid w:val="008C5433"/>
    <w:rsid w:val="008C5658"/>
    <w:rsid w:val="008C5F5E"/>
    <w:rsid w:val="008C61CF"/>
    <w:rsid w:val="008C6767"/>
    <w:rsid w:val="008C6D60"/>
    <w:rsid w:val="008C6FC9"/>
    <w:rsid w:val="008C7B15"/>
    <w:rsid w:val="008C7C8C"/>
    <w:rsid w:val="008D03B2"/>
    <w:rsid w:val="008D07EC"/>
    <w:rsid w:val="008D09C7"/>
    <w:rsid w:val="008D0A7E"/>
    <w:rsid w:val="008D10F7"/>
    <w:rsid w:val="008D114E"/>
    <w:rsid w:val="008D1798"/>
    <w:rsid w:val="008D181A"/>
    <w:rsid w:val="008D2C3D"/>
    <w:rsid w:val="008D2D3D"/>
    <w:rsid w:val="008D2D94"/>
    <w:rsid w:val="008D3187"/>
    <w:rsid w:val="008D3752"/>
    <w:rsid w:val="008D3AE8"/>
    <w:rsid w:val="008D454C"/>
    <w:rsid w:val="008D4CDA"/>
    <w:rsid w:val="008D6DD2"/>
    <w:rsid w:val="008D6F67"/>
    <w:rsid w:val="008D6FCC"/>
    <w:rsid w:val="008D704D"/>
    <w:rsid w:val="008E02D2"/>
    <w:rsid w:val="008E02DE"/>
    <w:rsid w:val="008E1835"/>
    <w:rsid w:val="008E1BA5"/>
    <w:rsid w:val="008E1BD3"/>
    <w:rsid w:val="008E1DF7"/>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91"/>
    <w:rsid w:val="008F27A4"/>
    <w:rsid w:val="008F2900"/>
    <w:rsid w:val="008F2A5F"/>
    <w:rsid w:val="008F32D0"/>
    <w:rsid w:val="008F34D6"/>
    <w:rsid w:val="008F35AA"/>
    <w:rsid w:val="008F38C8"/>
    <w:rsid w:val="008F405D"/>
    <w:rsid w:val="008F4194"/>
    <w:rsid w:val="008F4400"/>
    <w:rsid w:val="008F4D52"/>
    <w:rsid w:val="008F5160"/>
    <w:rsid w:val="008F52B3"/>
    <w:rsid w:val="008F5556"/>
    <w:rsid w:val="008F59C5"/>
    <w:rsid w:val="008F5ACF"/>
    <w:rsid w:val="008F5E15"/>
    <w:rsid w:val="008F5FD4"/>
    <w:rsid w:val="008F6484"/>
    <w:rsid w:val="008F66FF"/>
    <w:rsid w:val="008F6A15"/>
    <w:rsid w:val="008F6D6B"/>
    <w:rsid w:val="008F7226"/>
    <w:rsid w:val="008F78D4"/>
    <w:rsid w:val="008F7BC1"/>
    <w:rsid w:val="008F7F9A"/>
    <w:rsid w:val="009003B1"/>
    <w:rsid w:val="0090061E"/>
    <w:rsid w:val="00900D5D"/>
    <w:rsid w:val="00901552"/>
    <w:rsid w:val="00901F9F"/>
    <w:rsid w:val="00901FB3"/>
    <w:rsid w:val="009025EC"/>
    <w:rsid w:val="00902F90"/>
    <w:rsid w:val="009032BE"/>
    <w:rsid w:val="009034DF"/>
    <w:rsid w:val="00903F2F"/>
    <w:rsid w:val="009043AE"/>
    <w:rsid w:val="00904BC4"/>
    <w:rsid w:val="009051EC"/>
    <w:rsid w:val="00905A01"/>
    <w:rsid w:val="00905C8B"/>
    <w:rsid w:val="009079D3"/>
    <w:rsid w:val="00907D18"/>
    <w:rsid w:val="00910C39"/>
    <w:rsid w:val="00911AD1"/>
    <w:rsid w:val="00911B90"/>
    <w:rsid w:val="00911C54"/>
    <w:rsid w:val="009122A7"/>
    <w:rsid w:val="00912795"/>
    <w:rsid w:val="00913029"/>
    <w:rsid w:val="00913EE3"/>
    <w:rsid w:val="009142CB"/>
    <w:rsid w:val="00914D3F"/>
    <w:rsid w:val="009152F5"/>
    <w:rsid w:val="0091557F"/>
    <w:rsid w:val="0091591D"/>
    <w:rsid w:val="00915AF0"/>
    <w:rsid w:val="0091615C"/>
    <w:rsid w:val="009165F6"/>
    <w:rsid w:val="00916CA4"/>
    <w:rsid w:val="00917759"/>
    <w:rsid w:val="0092026D"/>
    <w:rsid w:val="00920619"/>
    <w:rsid w:val="00920762"/>
    <w:rsid w:val="009207CE"/>
    <w:rsid w:val="00920A13"/>
    <w:rsid w:val="00920DF2"/>
    <w:rsid w:val="009216C5"/>
    <w:rsid w:val="00922326"/>
    <w:rsid w:val="00922922"/>
    <w:rsid w:val="00922E1E"/>
    <w:rsid w:val="00923A02"/>
    <w:rsid w:val="00924445"/>
    <w:rsid w:val="00925348"/>
    <w:rsid w:val="00925940"/>
    <w:rsid w:val="00925B89"/>
    <w:rsid w:val="009265B6"/>
    <w:rsid w:val="00927DE7"/>
    <w:rsid w:val="00927E49"/>
    <w:rsid w:val="00927FB2"/>
    <w:rsid w:val="00927FFC"/>
    <w:rsid w:val="009302A6"/>
    <w:rsid w:val="0093049E"/>
    <w:rsid w:val="00930569"/>
    <w:rsid w:val="00931518"/>
    <w:rsid w:val="00931525"/>
    <w:rsid w:val="00931E5B"/>
    <w:rsid w:val="00931F19"/>
    <w:rsid w:val="009323DD"/>
    <w:rsid w:val="0093261C"/>
    <w:rsid w:val="00934599"/>
    <w:rsid w:val="00935371"/>
    <w:rsid w:val="00935826"/>
    <w:rsid w:val="00935D42"/>
    <w:rsid w:val="009373EB"/>
    <w:rsid w:val="0093767A"/>
    <w:rsid w:val="009400B9"/>
    <w:rsid w:val="009407DD"/>
    <w:rsid w:val="00940EF8"/>
    <w:rsid w:val="009411B2"/>
    <w:rsid w:val="00942030"/>
    <w:rsid w:val="00942226"/>
    <w:rsid w:val="00942379"/>
    <w:rsid w:val="009425A7"/>
    <w:rsid w:val="00942662"/>
    <w:rsid w:val="00942B80"/>
    <w:rsid w:val="00942BCA"/>
    <w:rsid w:val="00942C81"/>
    <w:rsid w:val="00943B42"/>
    <w:rsid w:val="0094429A"/>
    <w:rsid w:val="00944DCE"/>
    <w:rsid w:val="009450DC"/>
    <w:rsid w:val="00945504"/>
    <w:rsid w:val="009465A0"/>
    <w:rsid w:val="00946722"/>
    <w:rsid w:val="00946B21"/>
    <w:rsid w:val="009501C3"/>
    <w:rsid w:val="0095027C"/>
    <w:rsid w:val="009502BE"/>
    <w:rsid w:val="009502F5"/>
    <w:rsid w:val="0095251F"/>
    <w:rsid w:val="0095321C"/>
    <w:rsid w:val="00953D09"/>
    <w:rsid w:val="00953EFC"/>
    <w:rsid w:val="00953F2B"/>
    <w:rsid w:val="00954A8F"/>
    <w:rsid w:val="00955067"/>
    <w:rsid w:val="00955109"/>
    <w:rsid w:val="00955243"/>
    <w:rsid w:val="009554D7"/>
    <w:rsid w:val="00955F2F"/>
    <w:rsid w:val="00956A4E"/>
    <w:rsid w:val="00956AB5"/>
    <w:rsid w:val="009572B3"/>
    <w:rsid w:val="00957893"/>
    <w:rsid w:val="00960A92"/>
    <w:rsid w:val="00961502"/>
    <w:rsid w:val="00961737"/>
    <w:rsid w:val="009621A2"/>
    <w:rsid w:val="0096248C"/>
    <w:rsid w:val="00962A9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9DC"/>
    <w:rsid w:val="00975F1F"/>
    <w:rsid w:val="0097609B"/>
    <w:rsid w:val="009763A6"/>
    <w:rsid w:val="009763B1"/>
    <w:rsid w:val="009766CF"/>
    <w:rsid w:val="00976A65"/>
    <w:rsid w:val="0097716D"/>
    <w:rsid w:val="0097716E"/>
    <w:rsid w:val="009773F1"/>
    <w:rsid w:val="009774CC"/>
    <w:rsid w:val="009778B2"/>
    <w:rsid w:val="00977A72"/>
    <w:rsid w:val="00977C5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61"/>
    <w:rsid w:val="00993376"/>
    <w:rsid w:val="0099370A"/>
    <w:rsid w:val="00993EC5"/>
    <w:rsid w:val="0099413E"/>
    <w:rsid w:val="00995A7A"/>
    <w:rsid w:val="00995CE4"/>
    <w:rsid w:val="00995FEE"/>
    <w:rsid w:val="00996076"/>
    <w:rsid w:val="00996757"/>
    <w:rsid w:val="0099696F"/>
    <w:rsid w:val="00996A31"/>
    <w:rsid w:val="0099736C"/>
    <w:rsid w:val="00997429"/>
    <w:rsid w:val="009978CF"/>
    <w:rsid w:val="009A0886"/>
    <w:rsid w:val="009A180D"/>
    <w:rsid w:val="009A201E"/>
    <w:rsid w:val="009A22BE"/>
    <w:rsid w:val="009A3252"/>
    <w:rsid w:val="009A3A73"/>
    <w:rsid w:val="009A43BF"/>
    <w:rsid w:val="009A50B5"/>
    <w:rsid w:val="009A55DF"/>
    <w:rsid w:val="009A61DC"/>
    <w:rsid w:val="009A6678"/>
    <w:rsid w:val="009A7D11"/>
    <w:rsid w:val="009B1258"/>
    <w:rsid w:val="009B2302"/>
    <w:rsid w:val="009B2D7A"/>
    <w:rsid w:val="009B3266"/>
    <w:rsid w:val="009B338B"/>
    <w:rsid w:val="009B3AF8"/>
    <w:rsid w:val="009B3D97"/>
    <w:rsid w:val="009B3F3E"/>
    <w:rsid w:val="009B3FDD"/>
    <w:rsid w:val="009B490F"/>
    <w:rsid w:val="009B56BA"/>
    <w:rsid w:val="009B59BE"/>
    <w:rsid w:val="009B62AA"/>
    <w:rsid w:val="009B654D"/>
    <w:rsid w:val="009B6595"/>
    <w:rsid w:val="009B6E32"/>
    <w:rsid w:val="009B6F95"/>
    <w:rsid w:val="009B711D"/>
    <w:rsid w:val="009C00DC"/>
    <w:rsid w:val="009C06DA"/>
    <w:rsid w:val="009C1155"/>
    <w:rsid w:val="009C182A"/>
    <w:rsid w:val="009C19E0"/>
    <w:rsid w:val="009C1B9B"/>
    <w:rsid w:val="009C2357"/>
    <w:rsid w:val="009C2518"/>
    <w:rsid w:val="009C30B3"/>
    <w:rsid w:val="009C36CD"/>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51"/>
    <w:rsid w:val="009C7A2D"/>
    <w:rsid w:val="009C7D51"/>
    <w:rsid w:val="009D02CC"/>
    <w:rsid w:val="009D03EB"/>
    <w:rsid w:val="009D08A3"/>
    <w:rsid w:val="009D0B64"/>
    <w:rsid w:val="009D0C3F"/>
    <w:rsid w:val="009D0DC5"/>
    <w:rsid w:val="009D0FBD"/>
    <w:rsid w:val="009D1038"/>
    <w:rsid w:val="009D184C"/>
    <w:rsid w:val="009D2F13"/>
    <w:rsid w:val="009D2F4F"/>
    <w:rsid w:val="009D31B6"/>
    <w:rsid w:val="009D5909"/>
    <w:rsid w:val="009D5D9E"/>
    <w:rsid w:val="009D61CE"/>
    <w:rsid w:val="009D62CF"/>
    <w:rsid w:val="009D6598"/>
    <w:rsid w:val="009D6E34"/>
    <w:rsid w:val="009D7294"/>
    <w:rsid w:val="009D73D9"/>
    <w:rsid w:val="009D779F"/>
    <w:rsid w:val="009E064A"/>
    <w:rsid w:val="009E0F2E"/>
    <w:rsid w:val="009E1FFB"/>
    <w:rsid w:val="009E20B7"/>
    <w:rsid w:val="009E2403"/>
    <w:rsid w:val="009E2F12"/>
    <w:rsid w:val="009E3E43"/>
    <w:rsid w:val="009E43D5"/>
    <w:rsid w:val="009E46B6"/>
    <w:rsid w:val="009E46BC"/>
    <w:rsid w:val="009E4CDE"/>
    <w:rsid w:val="009E61A9"/>
    <w:rsid w:val="009E6BA8"/>
    <w:rsid w:val="009E6E3B"/>
    <w:rsid w:val="009F0698"/>
    <w:rsid w:val="009F0935"/>
    <w:rsid w:val="009F0A4E"/>
    <w:rsid w:val="009F18CF"/>
    <w:rsid w:val="009F3379"/>
    <w:rsid w:val="009F36B3"/>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77"/>
    <w:rsid w:val="00A06455"/>
    <w:rsid w:val="00A065A2"/>
    <w:rsid w:val="00A06AC2"/>
    <w:rsid w:val="00A06CBB"/>
    <w:rsid w:val="00A074FF"/>
    <w:rsid w:val="00A07631"/>
    <w:rsid w:val="00A076EB"/>
    <w:rsid w:val="00A07E54"/>
    <w:rsid w:val="00A109FD"/>
    <w:rsid w:val="00A10FCA"/>
    <w:rsid w:val="00A113C1"/>
    <w:rsid w:val="00A12C36"/>
    <w:rsid w:val="00A130D3"/>
    <w:rsid w:val="00A13734"/>
    <w:rsid w:val="00A13EAF"/>
    <w:rsid w:val="00A146D9"/>
    <w:rsid w:val="00A147C9"/>
    <w:rsid w:val="00A14833"/>
    <w:rsid w:val="00A16499"/>
    <w:rsid w:val="00A16F91"/>
    <w:rsid w:val="00A176D5"/>
    <w:rsid w:val="00A1780C"/>
    <w:rsid w:val="00A215B6"/>
    <w:rsid w:val="00A217B2"/>
    <w:rsid w:val="00A21F3E"/>
    <w:rsid w:val="00A222A1"/>
    <w:rsid w:val="00A23042"/>
    <w:rsid w:val="00A2338D"/>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3A4"/>
    <w:rsid w:val="00A32686"/>
    <w:rsid w:val="00A32BE9"/>
    <w:rsid w:val="00A32C66"/>
    <w:rsid w:val="00A32DFF"/>
    <w:rsid w:val="00A33366"/>
    <w:rsid w:val="00A33684"/>
    <w:rsid w:val="00A343F4"/>
    <w:rsid w:val="00A34EA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B52"/>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A0"/>
    <w:rsid w:val="00A57036"/>
    <w:rsid w:val="00A571AB"/>
    <w:rsid w:val="00A5749C"/>
    <w:rsid w:val="00A5751B"/>
    <w:rsid w:val="00A60616"/>
    <w:rsid w:val="00A6076B"/>
    <w:rsid w:val="00A6180D"/>
    <w:rsid w:val="00A61F02"/>
    <w:rsid w:val="00A62C51"/>
    <w:rsid w:val="00A62E49"/>
    <w:rsid w:val="00A63571"/>
    <w:rsid w:val="00A637A9"/>
    <w:rsid w:val="00A63C55"/>
    <w:rsid w:val="00A63C9A"/>
    <w:rsid w:val="00A64641"/>
    <w:rsid w:val="00A646E1"/>
    <w:rsid w:val="00A649F1"/>
    <w:rsid w:val="00A64AE8"/>
    <w:rsid w:val="00A6570E"/>
    <w:rsid w:val="00A65A55"/>
    <w:rsid w:val="00A65B5C"/>
    <w:rsid w:val="00A65CD9"/>
    <w:rsid w:val="00A65DE2"/>
    <w:rsid w:val="00A6625B"/>
    <w:rsid w:val="00A67363"/>
    <w:rsid w:val="00A674E8"/>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8C0"/>
    <w:rsid w:val="00A87BCB"/>
    <w:rsid w:val="00A9032A"/>
    <w:rsid w:val="00A90AF8"/>
    <w:rsid w:val="00A91483"/>
    <w:rsid w:val="00A919F7"/>
    <w:rsid w:val="00A92611"/>
    <w:rsid w:val="00A934E0"/>
    <w:rsid w:val="00A939E7"/>
    <w:rsid w:val="00A93C5D"/>
    <w:rsid w:val="00A940CF"/>
    <w:rsid w:val="00A946EC"/>
    <w:rsid w:val="00A94866"/>
    <w:rsid w:val="00A9488B"/>
    <w:rsid w:val="00A94976"/>
    <w:rsid w:val="00A94AAE"/>
    <w:rsid w:val="00A94E14"/>
    <w:rsid w:val="00A96518"/>
    <w:rsid w:val="00A96630"/>
    <w:rsid w:val="00A97192"/>
    <w:rsid w:val="00A97EDD"/>
    <w:rsid w:val="00A97EF0"/>
    <w:rsid w:val="00AA030B"/>
    <w:rsid w:val="00AA0DC1"/>
    <w:rsid w:val="00AA1198"/>
    <w:rsid w:val="00AA1D7C"/>
    <w:rsid w:val="00AA23FB"/>
    <w:rsid w:val="00AA2718"/>
    <w:rsid w:val="00AA29DF"/>
    <w:rsid w:val="00AA2A14"/>
    <w:rsid w:val="00AA2D51"/>
    <w:rsid w:val="00AA362E"/>
    <w:rsid w:val="00AA4CE6"/>
    <w:rsid w:val="00AA52E1"/>
    <w:rsid w:val="00AA62D6"/>
    <w:rsid w:val="00AA6640"/>
    <w:rsid w:val="00AA66DF"/>
    <w:rsid w:val="00AA6796"/>
    <w:rsid w:val="00AA7721"/>
    <w:rsid w:val="00AA78B2"/>
    <w:rsid w:val="00AA7C0D"/>
    <w:rsid w:val="00AA7DD1"/>
    <w:rsid w:val="00AB1754"/>
    <w:rsid w:val="00AB1EF3"/>
    <w:rsid w:val="00AB2DB9"/>
    <w:rsid w:val="00AB2E63"/>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C1B"/>
    <w:rsid w:val="00AC32A3"/>
    <w:rsid w:val="00AC394E"/>
    <w:rsid w:val="00AC4350"/>
    <w:rsid w:val="00AC4934"/>
    <w:rsid w:val="00AC5084"/>
    <w:rsid w:val="00AC69AA"/>
    <w:rsid w:val="00AC6CCC"/>
    <w:rsid w:val="00AC6F14"/>
    <w:rsid w:val="00AC7575"/>
    <w:rsid w:val="00AC791B"/>
    <w:rsid w:val="00AC7C29"/>
    <w:rsid w:val="00AD010C"/>
    <w:rsid w:val="00AD0431"/>
    <w:rsid w:val="00AD0911"/>
    <w:rsid w:val="00AD0F22"/>
    <w:rsid w:val="00AD16FA"/>
    <w:rsid w:val="00AD1B88"/>
    <w:rsid w:val="00AD2428"/>
    <w:rsid w:val="00AD352D"/>
    <w:rsid w:val="00AD3648"/>
    <w:rsid w:val="00AD3951"/>
    <w:rsid w:val="00AD3AA0"/>
    <w:rsid w:val="00AD3DCD"/>
    <w:rsid w:val="00AD4055"/>
    <w:rsid w:val="00AD5069"/>
    <w:rsid w:val="00AD51F7"/>
    <w:rsid w:val="00AD56F4"/>
    <w:rsid w:val="00AD57B1"/>
    <w:rsid w:val="00AD5BC5"/>
    <w:rsid w:val="00AD5DD1"/>
    <w:rsid w:val="00AD6119"/>
    <w:rsid w:val="00AD6A9B"/>
    <w:rsid w:val="00AD7D83"/>
    <w:rsid w:val="00AE0668"/>
    <w:rsid w:val="00AE1244"/>
    <w:rsid w:val="00AE141A"/>
    <w:rsid w:val="00AE1C5F"/>
    <w:rsid w:val="00AE2B70"/>
    <w:rsid w:val="00AE3439"/>
    <w:rsid w:val="00AE3F8C"/>
    <w:rsid w:val="00AE422D"/>
    <w:rsid w:val="00AE55E5"/>
    <w:rsid w:val="00AE60D1"/>
    <w:rsid w:val="00AE6BCB"/>
    <w:rsid w:val="00AE6EE2"/>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C63"/>
    <w:rsid w:val="00AF4EA4"/>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CA5"/>
    <w:rsid w:val="00B03499"/>
    <w:rsid w:val="00B03CE0"/>
    <w:rsid w:val="00B04C80"/>
    <w:rsid w:val="00B05A03"/>
    <w:rsid w:val="00B06A47"/>
    <w:rsid w:val="00B06EA0"/>
    <w:rsid w:val="00B07665"/>
    <w:rsid w:val="00B1096B"/>
    <w:rsid w:val="00B1123C"/>
    <w:rsid w:val="00B123E4"/>
    <w:rsid w:val="00B12512"/>
    <w:rsid w:val="00B12BF6"/>
    <w:rsid w:val="00B13173"/>
    <w:rsid w:val="00B1374A"/>
    <w:rsid w:val="00B1388F"/>
    <w:rsid w:val="00B14544"/>
    <w:rsid w:val="00B1479D"/>
    <w:rsid w:val="00B149EA"/>
    <w:rsid w:val="00B157D6"/>
    <w:rsid w:val="00B160E3"/>
    <w:rsid w:val="00B16159"/>
    <w:rsid w:val="00B16562"/>
    <w:rsid w:val="00B166BC"/>
    <w:rsid w:val="00B16A8C"/>
    <w:rsid w:val="00B16D29"/>
    <w:rsid w:val="00B17053"/>
    <w:rsid w:val="00B176FD"/>
    <w:rsid w:val="00B17DBA"/>
    <w:rsid w:val="00B203BE"/>
    <w:rsid w:val="00B2069D"/>
    <w:rsid w:val="00B20B29"/>
    <w:rsid w:val="00B210DB"/>
    <w:rsid w:val="00B2125E"/>
    <w:rsid w:val="00B21AC5"/>
    <w:rsid w:val="00B21EFA"/>
    <w:rsid w:val="00B2239D"/>
    <w:rsid w:val="00B22538"/>
    <w:rsid w:val="00B22686"/>
    <w:rsid w:val="00B24214"/>
    <w:rsid w:val="00B2459A"/>
    <w:rsid w:val="00B246F0"/>
    <w:rsid w:val="00B24708"/>
    <w:rsid w:val="00B24D95"/>
    <w:rsid w:val="00B252D4"/>
    <w:rsid w:val="00B25A70"/>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65F"/>
    <w:rsid w:val="00B35809"/>
    <w:rsid w:val="00B359A7"/>
    <w:rsid w:val="00B35FC1"/>
    <w:rsid w:val="00B368D9"/>
    <w:rsid w:val="00B3699E"/>
    <w:rsid w:val="00B37854"/>
    <w:rsid w:val="00B40021"/>
    <w:rsid w:val="00B4080D"/>
    <w:rsid w:val="00B40DCB"/>
    <w:rsid w:val="00B41056"/>
    <w:rsid w:val="00B411DB"/>
    <w:rsid w:val="00B413C6"/>
    <w:rsid w:val="00B41B6A"/>
    <w:rsid w:val="00B41C66"/>
    <w:rsid w:val="00B42273"/>
    <w:rsid w:val="00B424B6"/>
    <w:rsid w:val="00B43A30"/>
    <w:rsid w:val="00B44939"/>
    <w:rsid w:val="00B44C07"/>
    <w:rsid w:val="00B44DAE"/>
    <w:rsid w:val="00B4586D"/>
    <w:rsid w:val="00B4694C"/>
    <w:rsid w:val="00B4698A"/>
    <w:rsid w:val="00B46BD1"/>
    <w:rsid w:val="00B46C90"/>
    <w:rsid w:val="00B46E56"/>
    <w:rsid w:val="00B47415"/>
    <w:rsid w:val="00B47535"/>
    <w:rsid w:val="00B477F1"/>
    <w:rsid w:val="00B4792F"/>
    <w:rsid w:val="00B47C05"/>
    <w:rsid w:val="00B50760"/>
    <w:rsid w:val="00B50DD8"/>
    <w:rsid w:val="00B5221E"/>
    <w:rsid w:val="00B522AC"/>
    <w:rsid w:val="00B52729"/>
    <w:rsid w:val="00B5429E"/>
    <w:rsid w:val="00B542C0"/>
    <w:rsid w:val="00B54910"/>
    <w:rsid w:val="00B54C37"/>
    <w:rsid w:val="00B54DAB"/>
    <w:rsid w:val="00B5521E"/>
    <w:rsid w:val="00B55813"/>
    <w:rsid w:val="00B55A65"/>
    <w:rsid w:val="00B55FAF"/>
    <w:rsid w:val="00B56D81"/>
    <w:rsid w:val="00B56F0C"/>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A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128"/>
    <w:rsid w:val="00B83435"/>
    <w:rsid w:val="00B8383C"/>
    <w:rsid w:val="00B83AF3"/>
    <w:rsid w:val="00B84D7D"/>
    <w:rsid w:val="00B852B7"/>
    <w:rsid w:val="00B855A5"/>
    <w:rsid w:val="00B856FF"/>
    <w:rsid w:val="00B85888"/>
    <w:rsid w:val="00B85D0A"/>
    <w:rsid w:val="00B85D18"/>
    <w:rsid w:val="00B8671F"/>
    <w:rsid w:val="00B86CBC"/>
    <w:rsid w:val="00B87B7D"/>
    <w:rsid w:val="00B87FE9"/>
    <w:rsid w:val="00B909F8"/>
    <w:rsid w:val="00B9137D"/>
    <w:rsid w:val="00B91FB8"/>
    <w:rsid w:val="00B9241A"/>
    <w:rsid w:val="00B937E7"/>
    <w:rsid w:val="00B93866"/>
    <w:rsid w:val="00B93A46"/>
    <w:rsid w:val="00B944B8"/>
    <w:rsid w:val="00B946B2"/>
    <w:rsid w:val="00B94ECF"/>
    <w:rsid w:val="00B95A24"/>
    <w:rsid w:val="00B961F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E27"/>
    <w:rsid w:val="00BB2F46"/>
    <w:rsid w:val="00BB3B0E"/>
    <w:rsid w:val="00BB403F"/>
    <w:rsid w:val="00BB410E"/>
    <w:rsid w:val="00BB45B4"/>
    <w:rsid w:val="00BB45DF"/>
    <w:rsid w:val="00BB4A57"/>
    <w:rsid w:val="00BB4FB3"/>
    <w:rsid w:val="00BB5004"/>
    <w:rsid w:val="00BB5270"/>
    <w:rsid w:val="00BB536B"/>
    <w:rsid w:val="00BB54F0"/>
    <w:rsid w:val="00BB6B79"/>
    <w:rsid w:val="00BB71B1"/>
    <w:rsid w:val="00BB7C27"/>
    <w:rsid w:val="00BB7D63"/>
    <w:rsid w:val="00BC0C1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85"/>
    <w:rsid w:val="00BC7052"/>
    <w:rsid w:val="00BC759E"/>
    <w:rsid w:val="00BC7F89"/>
    <w:rsid w:val="00BD00CF"/>
    <w:rsid w:val="00BD0C86"/>
    <w:rsid w:val="00BD19F7"/>
    <w:rsid w:val="00BD22D9"/>
    <w:rsid w:val="00BD3C64"/>
    <w:rsid w:val="00BD41D7"/>
    <w:rsid w:val="00BD4544"/>
    <w:rsid w:val="00BD584D"/>
    <w:rsid w:val="00BD65B2"/>
    <w:rsid w:val="00BD7C43"/>
    <w:rsid w:val="00BE0587"/>
    <w:rsid w:val="00BE180E"/>
    <w:rsid w:val="00BE1858"/>
    <w:rsid w:val="00BE190E"/>
    <w:rsid w:val="00BE196E"/>
    <w:rsid w:val="00BE2540"/>
    <w:rsid w:val="00BE2699"/>
    <w:rsid w:val="00BE26FA"/>
    <w:rsid w:val="00BE2849"/>
    <w:rsid w:val="00BE33D7"/>
    <w:rsid w:val="00BE3B73"/>
    <w:rsid w:val="00BE3C0E"/>
    <w:rsid w:val="00BE598F"/>
    <w:rsid w:val="00BE6552"/>
    <w:rsid w:val="00BE7C72"/>
    <w:rsid w:val="00BF073D"/>
    <w:rsid w:val="00BF129F"/>
    <w:rsid w:val="00BF1959"/>
    <w:rsid w:val="00BF1D3B"/>
    <w:rsid w:val="00BF22F5"/>
    <w:rsid w:val="00BF2B58"/>
    <w:rsid w:val="00BF4594"/>
    <w:rsid w:val="00BF4F0F"/>
    <w:rsid w:val="00BF5AEB"/>
    <w:rsid w:val="00BF6ABE"/>
    <w:rsid w:val="00BF6BED"/>
    <w:rsid w:val="00BF6C92"/>
    <w:rsid w:val="00BF73B5"/>
    <w:rsid w:val="00BF780E"/>
    <w:rsid w:val="00C00872"/>
    <w:rsid w:val="00C00F86"/>
    <w:rsid w:val="00C00FC8"/>
    <w:rsid w:val="00C01740"/>
    <w:rsid w:val="00C0177E"/>
    <w:rsid w:val="00C01B4A"/>
    <w:rsid w:val="00C0217B"/>
    <w:rsid w:val="00C02966"/>
    <w:rsid w:val="00C02B55"/>
    <w:rsid w:val="00C037B7"/>
    <w:rsid w:val="00C03EB7"/>
    <w:rsid w:val="00C04406"/>
    <w:rsid w:val="00C0495E"/>
    <w:rsid w:val="00C04FFE"/>
    <w:rsid w:val="00C0533D"/>
    <w:rsid w:val="00C06CA3"/>
    <w:rsid w:val="00C06F50"/>
    <w:rsid w:val="00C07161"/>
    <w:rsid w:val="00C075EF"/>
    <w:rsid w:val="00C07985"/>
    <w:rsid w:val="00C07B07"/>
    <w:rsid w:val="00C07F25"/>
    <w:rsid w:val="00C10509"/>
    <w:rsid w:val="00C106D1"/>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DC4"/>
    <w:rsid w:val="00C160A1"/>
    <w:rsid w:val="00C16987"/>
    <w:rsid w:val="00C16D04"/>
    <w:rsid w:val="00C171EA"/>
    <w:rsid w:val="00C179C4"/>
    <w:rsid w:val="00C20A77"/>
    <w:rsid w:val="00C20E68"/>
    <w:rsid w:val="00C21132"/>
    <w:rsid w:val="00C21A30"/>
    <w:rsid w:val="00C21D0F"/>
    <w:rsid w:val="00C22DB0"/>
    <w:rsid w:val="00C23499"/>
    <w:rsid w:val="00C23DFD"/>
    <w:rsid w:val="00C23E06"/>
    <w:rsid w:val="00C24D37"/>
    <w:rsid w:val="00C25417"/>
    <w:rsid w:val="00C25FC8"/>
    <w:rsid w:val="00C26588"/>
    <w:rsid w:val="00C265EA"/>
    <w:rsid w:val="00C271D1"/>
    <w:rsid w:val="00C30107"/>
    <w:rsid w:val="00C3061F"/>
    <w:rsid w:val="00C30AE8"/>
    <w:rsid w:val="00C31457"/>
    <w:rsid w:val="00C31BFE"/>
    <w:rsid w:val="00C32030"/>
    <w:rsid w:val="00C327B5"/>
    <w:rsid w:val="00C32E53"/>
    <w:rsid w:val="00C33185"/>
    <w:rsid w:val="00C33811"/>
    <w:rsid w:val="00C338F5"/>
    <w:rsid w:val="00C33DBC"/>
    <w:rsid w:val="00C34753"/>
    <w:rsid w:val="00C34BAF"/>
    <w:rsid w:val="00C35066"/>
    <w:rsid w:val="00C3528A"/>
    <w:rsid w:val="00C357D8"/>
    <w:rsid w:val="00C35C26"/>
    <w:rsid w:val="00C373EA"/>
    <w:rsid w:val="00C37C99"/>
    <w:rsid w:val="00C37CB5"/>
    <w:rsid w:val="00C37D08"/>
    <w:rsid w:val="00C37E50"/>
    <w:rsid w:val="00C4066F"/>
    <w:rsid w:val="00C42A0E"/>
    <w:rsid w:val="00C43499"/>
    <w:rsid w:val="00C438F5"/>
    <w:rsid w:val="00C441D7"/>
    <w:rsid w:val="00C4463D"/>
    <w:rsid w:val="00C447D2"/>
    <w:rsid w:val="00C45959"/>
    <w:rsid w:val="00C46663"/>
    <w:rsid w:val="00C468E9"/>
    <w:rsid w:val="00C47599"/>
    <w:rsid w:val="00C476FC"/>
    <w:rsid w:val="00C477E1"/>
    <w:rsid w:val="00C47CE7"/>
    <w:rsid w:val="00C504F9"/>
    <w:rsid w:val="00C50B8F"/>
    <w:rsid w:val="00C515B6"/>
    <w:rsid w:val="00C52086"/>
    <w:rsid w:val="00C52854"/>
    <w:rsid w:val="00C52A24"/>
    <w:rsid w:val="00C539C6"/>
    <w:rsid w:val="00C544C8"/>
    <w:rsid w:val="00C54574"/>
    <w:rsid w:val="00C552BA"/>
    <w:rsid w:val="00C56765"/>
    <w:rsid w:val="00C5753C"/>
    <w:rsid w:val="00C57816"/>
    <w:rsid w:val="00C605A8"/>
    <w:rsid w:val="00C60F5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B4"/>
    <w:rsid w:val="00C671FD"/>
    <w:rsid w:val="00C67553"/>
    <w:rsid w:val="00C67DBA"/>
    <w:rsid w:val="00C67E20"/>
    <w:rsid w:val="00C7012A"/>
    <w:rsid w:val="00C70AD7"/>
    <w:rsid w:val="00C70E59"/>
    <w:rsid w:val="00C70F76"/>
    <w:rsid w:val="00C714A2"/>
    <w:rsid w:val="00C7179F"/>
    <w:rsid w:val="00C725E4"/>
    <w:rsid w:val="00C727CF"/>
    <w:rsid w:val="00C72C6F"/>
    <w:rsid w:val="00C72D44"/>
    <w:rsid w:val="00C74837"/>
    <w:rsid w:val="00C75E83"/>
    <w:rsid w:val="00C7706C"/>
    <w:rsid w:val="00C77938"/>
    <w:rsid w:val="00C77AC5"/>
    <w:rsid w:val="00C77CAE"/>
    <w:rsid w:val="00C80333"/>
    <w:rsid w:val="00C80574"/>
    <w:rsid w:val="00C80EBC"/>
    <w:rsid w:val="00C8106D"/>
    <w:rsid w:val="00C822DC"/>
    <w:rsid w:val="00C823EF"/>
    <w:rsid w:val="00C82FF2"/>
    <w:rsid w:val="00C8357B"/>
    <w:rsid w:val="00C83859"/>
    <w:rsid w:val="00C83BAC"/>
    <w:rsid w:val="00C83FE2"/>
    <w:rsid w:val="00C840C6"/>
    <w:rsid w:val="00C84434"/>
    <w:rsid w:val="00C845EA"/>
    <w:rsid w:val="00C84604"/>
    <w:rsid w:val="00C84723"/>
    <w:rsid w:val="00C8502B"/>
    <w:rsid w:val="00C85777"/>
    <w:rsid w:val="00C85D49"/>
    <w:rsid w:val="00C86519"/>
    <w:rsid w:val="00C865A4"/>
    <w:rsid w:val="00C8691A"/>
    <w:rsid w:val="00C86E84"/>
    <w:rsid w:val="00C87941"/>
    <w:rsid w:val="00C87AB8"/>
    <w:rsid w:val="00C87B0E"/>
    <w:rsid w:val="00C87E49"/>
    <w:rsid w:val="00C906F5"/>
    <w:rsid w:val="00C90917"/>
    <w:rsid w:val="00C90E94"/>
    <w:rsid w:val="00C91221"/>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8C"/>
    <w:rsid w:val="00C970BE"/>
    <w:rsid w:val="00C970C8"/>
    <w:rsid w:val="00CA02E5"/>
    <w:rsid w:val="00CA02FE"/>
    <w:rsid w:val="00CA0664"/>
    <w:rsid w:val="00CA1743"/>
    <w:rsid w:val="00CA237E"/>
    <w:rsid w:val="00CA284F"/>
    <w:rsid w:val="00CA4139"/>
    <w:rsid w:val="00CA42C1"/>
    <w:rsid w:val="00CA47CB"/>
    <w:rsid w:val="00CA5166"/>
    <w:rsid w:val="00CA64E1"/>
    <w:rsid w:val="00CA77FA"/>
    <w:rsid w:val="00CA7A57"/>
    <w:rsid w:val="00CB1979"/>
    <w:rsid w:val="00CB1BFC"/>
    <w:rsid w:val="00CB1C04"/>
    <w:rsid w:val="00CB1C73"/>
    <w:rsid w:val="00CB20ED"/>
    <w:rsid w:val="00CB21ED"/>
    <w:rsid w:val="00CB3C1E"/>
    <w:rsid w:val="00CB3E24"/>
    <w:rsid w:val="00CB46BF"/>
    <w:rsid w:val="00CB55B3"/>
    <w:rsid w:val="00CB5779"/>
    <w:rsid w:val="00CB5945"/>
    <w:rsid w:val="00CB5BBC"/>
    <w:rsid w:val="00CB5C1D"/>
    <w:rsid w:val="00CB5CA0"/>
    <w:rsid w:val="00CB5FF7"/>
    <w:rsid w:val="00CB607B"/>
    <w:rsid w:val="00CB6B3C"/>
    <w:rsid w:val="00CB70A1"/>
    <w:rsid w:val="00CB7156"/>
    <w:rsid w:val="00CB748D"/>
    <w:rsid w:val="00CC03BD"/>
    <w:rsid w:val="00CC045F"/>
    <w:rsid w:val="00CC0E46"/>
    <w:rsid w:val="00CC108F"/>
    <w:rsid w:val="00CC1BF5"/>
    <w:rsid w:val="00CC1E27"/>
    <w:rsid w:val="00CC26E3"/>
    <w:rsid w:val="00CC3078"/>
    <w:rsid w:val="00CC3925"/>
    <w:rsid w:val="00CC4371"/>
    <w:rsid w:val="00CC45EE"/>
    <w:rsid w:val="00CC4E78"/>
    <w:rsid w:val="00CC4EEC"/>
    <w:rsid w:val="00CC4F9F"/>
    <w:rsid w:val="00CC565E"/>
    <w:rsid w:val="00CC5CD9"/>
    <w:rsid w:val="00CC620F"/>
    <w:rsid w:val="00CC64B9"/>
    <w:rsid w:val="00CC70B1"/>
    <w:rsid w:val="00CC718A"/>
    <w:rsid w:val="00CC7433"/>
    <w:rsid w:val="00CC7915"/>
    <w:rsid w:val="00CC7BF3"/>
    <w:rsid w:val="00CC7C6B"/>
    <w:rsid w:val="00CD03A8"/>
    <w:rsid w:val="00CD03AD"/>
    <w:rsid w:val="00CD0A3B"/>
    <w:rsid w:val="00CD0CB9"/>
    <w:rsid w:val="00CD1769"/>
    <w:rsid w:val="00CD2536"/>
    <w:rsid w:val="00CD28BB"/>
    <w:rsid w:val="00CD2D93"/>
    <w:rsid w:val="00CD3236"/>
    <w:rsid w:val="00CD338F"/>
    <w:rsid w:val="00CD41CC"/>
    <w:rsid w:val="00CD46EA"/>
    <w:rsid w:val="00CD483E"/>
    <w:rsid w:val="00CD4A66"/>
    <w:rsid w:val="00CD52BE"/>
    <w:rsid w:val="00CD530A"/>
    <w:rsid w:val="00CD5A4E"/>
    <w:rsid w:val="00CD5F1C"/>
    <w:rsid w:val="00CD6F81"/>
    <w:rsid w:val="00CD73FF"/>
    <w:rsid w:val="00CE07F5"/>
    <w:rsid w:val="00CE09A7"/>
    <w:rsid w:val="00CE0A3E"/>
    <w:rsid w:val="00CE134E"/>
    <w:rsid w:val="00CE1414"/>
    <w:rsid w:val="00CE14DF"/>
    <w:rsid w:val="00CE1F13"/>
    <w:rsid w:val="00CE2489"/>
    <w:rsid w:val="00CE275A"/>
    <w:rsid w:val="00CE28F2"/>
    <w:rsid w:val="00CE2A25"/>
    <w:rsid w:val="00CE3247"/>
    <w:rsid w:val="00CE399B"/>
    <w:rsid w:val="00CE3BB2"/>
    <w:rsid w:val="00CE41C5"/>
    <w:rsid w:val="00CE498D"/>
    <w:rsid w:val="00CE4FFA"/>
    <w:rsid w:val="00CE540C"/>
    <w:rsid w:val="00CE5A18"/>
    <w:rsid w:val="00CE5E01"/>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DFE"/>
    <w:rsid w:val="00CF63E5"/>
    <w:rsid w:val="00CF66FF"/>
    <w:rsid w:val="00CF671B"/>
    <w:rsid w:val="00CF705D"/>
    <w:rsid w:val="00CF7B33"/>
    <w:rsid w:val="00D00392"/>
    <w:rsid w:val="00D00B14"/>
    <w:rsid w:val="00D01D6B"/>
    <w:rsid w:val="00D021AA"/>
    <w:rsid w:val="00D0274C"/>
    <w:rsid w:val="00D029A4"/>
    <w:rsid w:val="00D02B3D"/>
    <w:rsid w:val="00D037B0"/>
    <w:rsid w:val="00D03832"/>
    <w:rsid w:val="00D03CCF"/>
    <w:rsid w:val="00D03F7E"/>
    <w:rsid w:val="00D04642"/>
    <w:rsid w:val="00D04A31"/>
    <w:rsid w:val="00D05014"/>
    <w:rsid w:val="00D05666"/>
    <w:rsid w:val="00D06478"/>
    <w:rsid w:val="00D068C1"/>
    <w:rsid w:val="00D07AEB"/>
    <w:rsid w:val="00D10344"/>
    <w:rsid w:val="00D1062D"/>
    <w:rsid w:val="00D10723"/>
    <w:rsid w:val="00D10ED2"/>
    <w:rsid w:val="00D10FA6"/>
    <w:rsid w:val="00D11131"/>
    <w:rsid w:val="00D11917"/>
    <w:rsid w:val="00D11E3A"/>
    <w:rsid w:val="00D12859"/>
    <w:rsid w:val="00D134FE"/>
    <w:rsid w:val="00D137B6"/>
    <w:rsid w:val="00D14BB3"/>
    <w:rsid w:val="00D1501C"/>
    <w:rsid w:val="00D15355"/>
    <w:rsid w:val="00D1581F"/>
    <w:rsid w:val="00D159D2"/>
    <w:rsid w:val="00D1609F"/>
    <w:rsid w:val="00D17945"/>
    <w:rsid w:val="00D17972"/>
    <w:rsid w:val="00D202BA"/>
    <w:rsid w:val="00D20B5F"/>
    <w:rsid w:val="00D22226"/>
    <w:rsid w:val="00D232F1"/>
    <w:rsid w:val="00D239E7"/>
    <w:rsid w:val="00D23CC8"/>
    <w:rsid w:val="00D247A7"/>
    <w:rsid w:val="00D24970"/>
    <w:rsid w:val="00D249DA"/>
    <w:rsid w:val="00D24EF8"/>
    <w:rsid w:val="00D25088"/>
    <w:rsid w:val="00D25782"/>
    <w:rsid w:val="00D263E5"/>
    <w:rsid w:val="00D27B3A"/>
    <w:rsid w:val="00D27E76"/>
    <w:rsid w:val="00D304B1"/>
    <w:rsid w:val="00D30CCE"/>
    <w:rsid w:val="00D311C5"/>
    <w:rsid w:val="00D31225"/>
    <w:rsid w:val="00D31692"/>
    <w:rsid w:val="00D31ADE"/>
    <w:rsid w:val="00D32314"/>
    <w:rsid w:val="00D324CF"/>
    <w:rsid w:val="00D325C1"/>
    <w:rsid w:val="00D331C2"/>
    <w:rsid w:val="00D3330B"/>
    <w:rsid w:val="00D33F7A"/>
    <w:rsid w:val="00D3495E"/>
    <w:rsid w:val="00D354EB"/>
    <w:rsid w:val="00D35747"/>
    <w:rsid w:val="00D35868"/>
    <w:rsid w:val="00D36F9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2C6"/>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F0A"/>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A74"/>
    <w:rsid w:val="00D66F4C"/>
    <w:rsid w:val="00D6754C"/>
    <w:rsid w:val="00D67710"/>
    <w:rsid w:val="00D67D52"/>
    <w:rsid w:val="00D70555"/>
    <w:rsid w:val="00D707AB"/>
    <w:rsid w:val="00D7134A"/>
    <w:rsid w:val="00D7155A"/>
    <w:rsid w:val="00D71D60"/>
    <w:rsid w:val="00D72102"/>
    <w:rsid w:val="00D734C6"/>
    <w:rsid w:val="00D73765"/>
    <w:rsid w:val="00D7377C"/>
    <w:rsid w:val="00D740D9"/>
    <w:rsid w:val="00D74236"/>
    <w:rsid w:val="00D745C0"/>
    <w:rsid w:val="00D74A9C"/>
    <w:rsid w:val="00D75062"/>
    <w:rsid w:val="00D7535A"/>
    <w:rsid w:val="00D75EC4"/>
    <w:rsid w:val="00D76CA3"/>
    <w:rsid w:val="00D77078"/>
    <w:rsid w:val="00D77C78"/>
    <w:rsid w:val="00D8046D"/>
    <w:rsid w:val="00D80CDF"/>
    <w:rsid w:val="00D8145A"/>
    <w:rsid w:val="00D8178E"/>
    <w:rsid w:val="00D820FC"/>
    <w:rsid w:val="00D83811"/>
    <w:rsid w:val="00D83945"/>
    <w:rsid w:val="00D840DA"/>
    <w:rsid w:val="00D84542"/>
    <w:rsid w:val="00D85FE8"/>
    <w:rsid w:val="00D8625D"/>
    <w:rsid w:val="00D86901"/>
    <w:rsid w:val="00D86A7B"/>
    <w:rsid w:val="00D8792F"/>
    <w:rsid w:val="00D8795A"/>
    <w:rsid w:val="00D90982"/>
    <w:rsid w:val="00D90B3E"/>
    <w:rsid w:val="00D90C01"/>
    <w:rsid w:val="00D90DB4"/>
    <w:rsid w:val="00D91242"/>
    <w:rsid w:val="00D91789"/>
    <w:rsid w:val="00D91B42"/>
    <w:rsid w:val="00D92083"/>
    <w:rsid w:val="00D93420"/>
    <w:rsid w:val="00D934AE"/>
    <w:rsid w:val="00D93A2C"/>
    <w:rsid w:val="00D93AC0"/>
    <w:rsid w:val="00D94336"/>
    <w:rsid w:val="00D94650"/>
    <w:rsid w:val="00D94A6A"/>
    <w:rsid w:val="00D94BB2"/>
    <w:rsid w:val="00D95547"/>
    <w:rsid w:val="00D959F6"/>
    <w:rsid w:val="00D95F57"/>
    <w:rsid w:val="00D96083"/>
    <w:rsid w:val="00D9669E"/>
    <w:rsid w:val="00D96A3A"/>
    <w:rsid w:val="00D974EE"/>
    <w:rsid w:val="00D97A86"/>
    <w:rsid w:val="00DA024F"/>
    <w:rsid w:val="00DA05AB"/>
    <w:rsid w:val="00DA0A61"/>
    <w:rsid w:val="00DA0BE3"/>
    <w:rsid w:val="00DA0F40"/>
    <w:rsid w:val="00DA1942"/>
    <w:rsid w:val="00DA1B9B"/>
    <w:rsid w:val="00DA22F0"/>
    <w:rsid w:val="00DA5DB7"/>
    <w:rsid w:val="00DA62B5"/>
    <w:rsid w:val="00DA649F"/>
    <w:rsid w:val="00DA6664"/>
    <w:rsid w:val="00DA6C21"/>
    <w:rsid w:val="00DA72F8"/>
    <w:rsid w:val="00DA758B"/>
    <w:rsid w:val="00DA7A8A"/>
    <w:rsid w:val="00DA7EE1"/>
    <w:rsid w:val="00DB0683"/>
    <w:rsid w:val="00DB0E62"/>
    <w:rsid w:val="00DB175A"/>
    <w:rsid w:val="00DB27C4"/>
    <w:rsid w:val="00DB2857"/>
    <w:rsid w:val="00DB2FD0"/>
    <w:rsid w:val="00DB374C"/>
    <w:rsid w:val="00DB48B9"/>
    <w:rsid w:val="00DB4B5C"/>
    <w:rsid w:val="00DB4CE3"/>
    <w:rsid w:val="00DB58DD"/>
    <w:rsid w:val="00DB60EB"/>
    <w:rsid w:val="00DB689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980"/>
    <w:rsid w:val="00DC4B8A"/>
    <w:rsid w:val="00DC4BE0"/>
    <w:rsid w:val="00DC54C6"/>
    <w:rsid w:val="00DC5C9E"/>
    <w:rsid w:val="00DC6585"/>
    <w:rsid w:val="00DC6D15"/>
    <w:rsid w:val="00DC6E53"/>
    <w:rsid w:val="00DC7145"/>
    <w:rsid w:val="00DC71E2"/>
    <w:rsid w:val="00DC7576"/>
    <w:rsid w:val="00DC76AE"/>
    <w:rsid w:val="00DC7A4B"/>
    <w:rsid w:val="00DC7CE8"/>
    <w:rsid w:val="00DD0085"/>
    <w:rsid w:val="00DD008C"/>
    <w:rsid w:val="00DD1114"/>
    <w:rsid w:val="00DD138F"/>
    <w:rsid w:val="00DD13C0"/>
    <w:rsid w:val="00DD1477"/>
    <w:rsid w:val="00DD1C9F"/>
    <w:rsid w:val="00DD21DA"/>
    <w:rsid w:val="00DD2403"/>
    <w:rsid w:val="00DD2519"/>
    <w:rsid w:val="00DD2736"/>
    <w:rsid w:val="00DD2A10"/>
    <w:rsid w:val="00DD2ADA"/>
    <w:rsid w:val="00DD2E82"/>
    <w:rsid w:val="00DD314D"/>
    <w:rsid w:val="00DD346A"/>
    <w:rsid w:val="00DD37E7"/>
    <w:rsid w:val="00DD39A8"/>
    <w:rsid w:val="00DD47C8"/>
    <w:rsid w:val="00DD545B"/>
    <w:rsid w:val="00DD54E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679"/>
    <w:rsid w:val="00DE7B27"/>
    <w:rsid w:val="00DF07B5"/>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A3D"/>
    <w:rsid w:val="00DF7D38"/>
    <w:rsid w:val="00DF7FC3"/>
    <w:rsid w:val="00E0152E"/>
    <w:rsid w:val="00E01599"/>
    <w:rsid w:val="00E0179C"/>
    <w:rsid w:val="00E0211B"/>
    <w:rsid w:val="00E02773"/>
    <w:rsid w:val="00E0288C"/>
    <w:rsid w:val="00E02E87"/>
    <w:rsid w:val="00E042BB"/>
    <w:rsid w:val="00E04697"/>
    <w:rsid w:val="00E04919"/>
    <w:rsid w:val="00E05E2D"/>
    <w:rsid w:val="00E069E3"/>
    <w:rsid w:val="00E076BB"/>
    <w:rsid w:val="00E07E36"/>
    <w:rsid w:val="00E101B8"/>
    <w:rsid w:val="00E10741"/>
    <w:rsid w:val="00E110DE"/>
    <w:rsid w:val="00E113C6"/>
    <w:rsid w:val="00E1155E"/>
    <w:rsid w:val="00E1204F"/>
    <w:rsid w:val="00E121DF"/>
    <w:rsid w:val="00E123CC"/>
    <w:rsid w:val="00E12FBA"/>
    <w:rsid w:val="00E1304E"/>
    <w:rsid w:val="00E1329C"/>
    <w:rsid w:val="00E13BFB"/>
    <w:rsid w:val="00E13E63"/>
    <w:rsid w:val="00E14179"/>
    <w:rsid w:val="00E146F6"/>
    <w:rsid w:val="00E146F8"/>
    <w:rsid w:val="00E16072"/>
    <w:rsid w:val="00E160F5"/>
    <w:rsid w:val="00E16240"/>
    <w:rsid w:val="00E162B4"/>
    <w:rsid w:val="00E16397"/>
    <w:rsid w:val="00E20832"/>
    <w:rsid w:val="00E20941"/>
    <w:rsid w:val="00E20B63"/>
    <w:rsid w:val="00E21018"/>
    <w:rsid w:val="00E213D4"/>
    <w:rsid w:val="00E217CA"/>
    <w:rsid w:val="00E2216E"/>
    <w:rsid w:val="00E2272C"/>
    <w:rsid w:val="00E2298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78D"/>
    <w:rsid w:val="00E3782C"/>
    <w:rsid w:val="00E37A98"/>
    <w:rsid w:val="00E4105F"/>
    <w:rsid w:val="00E41326"/>
    <w:rsid w:val="00E41B4B"/>
    <w:rsid w:val="00E42587"/>
    <w:rsid w:val="00E42A6B"/>
    <w:rsid w:val="00E42AB8"/>
    <w:rsid w:val="00E42B7C"/>
    <w:rsid w:val="00E43E42"/>
    <w:rsid w:val="00E43FBD"/>
    <w:rsid w:val="00E448B7"/>
    <w:rsid w:val="00E47D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B8"/>
    <w:rsid w:val="00E70410"/>
    <w:rsid w:val="00E7043E"/>
    <w:rsid w:val="00E70CA1"/>
    <w:rsid w:val="00E71086"/>
    <w:rsid w:val="00E729B9"/>
    <w:rsid w:val="00E72CD4"/>
    <w:rsid w:val="00E72F9C"/>
    <w:rsid w:val="00E730FD"/>
    <w:rsid w:val="00E73ED8"/>
    <w:rsid w:val="00E75068"/>
    <w:rsid w:val="00E75B90"/>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331"/>
    <w:rsid w:val="00E92BAE"/>
    <w:rsid w:val="00E93148"/>
    <w:rsid w:val="00E931A7"/>
    <w:rsid w:val="00E933B4"/>
    <w:rsid w:val="00E934C8"/>
    <w:rsid w:val="00E93534"/>
    <w:rsid w:val="00E9371F"/>
    <w:rsid w:val="00E93F89"/>
    <w:rsid w:val="00E941C9"/>
    <w:rsid w:val="00E94274"/>
    <w:rsid w:val="00E9431B"/>
    <w:rsid w:val="00E9470E"/>
    <w:rsid w:val="00E9520B"/>
    <w:rsid w:val="00E957CD"/>
    <w:rsid w:val="00E95964"/>
    <w:rsid w:val="00E959F1"/>
    <w:rsid w:val="00E95F7F"/>
    <w:rsid w:val="00E96164"/>
    <w:rsid w:val="00E96378"/>
    <w:rsid w:val="00E965FA"/>
    <w:rsid w:val="00E9667A"/>
    <w:rsid w:val="00E96E22"/>
    <w:rsid w:val="00E97228"/>
    <w:rsid w:val="00E97C7F"/>
    <w:rsid w:val="00EA001C"/>
    <w:rsid w:val="00EA0094"/>
    <w:rsid w:val="00EA037A"/>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C1D"/>
    <w:rsid w:val="00EB01C2"/>
    <w:rsid w:val="00EB03BA"/>
    <w:rsid w:val="00EB0833"/>
    <w:rsid w:val="00EB0868"/>
    <w:rsid w:val="00EB164F"/>
    <w:rsid w:val="00EB23E7"/>
    <w:rsid w:val="00EB2892"/>
    <w:rsid w:val="00EB3280"/>
    <w:rsid w:val="00EB33BE"/>
    <w:rsid w:val="00EB35C1"/>
    <w:rsid w:val="00EB3647"/>
    <w:rsid w:val="00EB3686"/>
    <w:rsid w:val="00EB381D"/>
    <w:rsid w:val="00EB3B4F"/>
    <w:rsid w:val="00EB444B"/>
    <w:rsid w:val="00EB4CA8"/>
    <w:rsid w:val="00EB4E31"/>
    <w:rsid w:val="00EB5160"/>
    <w:rsid w:val="00EB58C7"/>
    <w:rsid w:val="00EB5A03"/>
    <w:rsid w:val="00EB5C85"/>
    <w:rsid w:val="00EB5DC1"/>
    <w:rsid w:val="00EB62FC"/>
    <w:rsid w:val="00EB6D85"/>
    <w:rsid w:val="00EB6E93"/>
    <w:rsid w:val="00EB79EA"/>
    <w:rsid w:val="00EB7FCE"/>
    <w:rsid w:val="00EC0799"/>
    <w:rsid w:val="00EC121F"/>
    <w:rsid w:val="00EC1554"/>
    <w:rsid w:val="00EC1B6F"/>
    <w:rsid w:val="00EC2974"/>
    <w:rsid w:val="00EC3339"/>
    <w:rsid w:val="00EC37EE"/>
    <w:rsid w:val="00EC38FF"/>
    <w:rsid w:val="00EC3E8D"/>
    <w:rsid w:val="00EC42F8"/>
    <w:rsid w:val="00EC4989"/>
    <w:rsid w:val="00EC4A1B"/>
    <w:rsid w:val="00EC4EBE"/>
    <w:rsid w:val="00EC5275"/>
    <w:rsid w:val="00EC53BD"/>
    <w:rsid w:val="00EC76CF"/>
    <w:rsid w:val="00EC77B6"/>
    <w:rsid w:val="00ED0C16"/>
    <w:rsid w:val="00ED0DC7"/>
    <w:rsid w:val="00ED1268"/>
    <w:rsid w:val="00ED1DC6"/>
    <w:rsid w:val="00ED209B"/>
    <w:rsid w:val="00ED2787"/>
    <w:rsid w:val="00ED2CE2"/>
    <w:rsid w:val="00ED2DE8"/>
    <w:rsid w:val="00ED315B"/>
    <w:rsid w:val="00ED33FC"/>
    <w:rsid w:val="00ED4A3A"/>
    <w:rsid w:val="00ED4ACF"/>
    <w:rsid w:val="00ED4CED"/>
    <w:rsid w:val="00ED51C8"/>
    <w:rsid w:val="00ED55DB"/>
    <w:rsid w:val="00ED5A55"/>
    <w:rsid w:val="00ED5B78"/>
    <w:rsid w:val="00ED5C67"/>
    <w:rsid w:val="00ED5EE0"/>
    <w:rsid w:val="00ED697D"/>
    <w:rsid w:val="00ED6CEC"/>
    <w:rsid w:val="00ED73B9"/>
    <w:rsid w:val="00ED7846"/>
    <w:rsid w:val="00ED7950"/>
    <w:rsid w:val="00ED7E03"/>
    <w:rsid w:val="00ED7F3E"/>
    <w:rsid w:val="00EE0116"/>
    <w:rsid w:val="00EE02A7"/>
    <w:rsid w:val="00EE0AB8"/>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38"/>
    <w:rsid w:val="00EF4482"/>
    <w:rsid w:val="00EF5623"/>
    <w:rsid w:val="00EF577C"/>
    <w:rsid w:val="00EF595E"/>
    <w:rsid w:val="00EF5E21"/>
    <w:rsid w:val="00EF6136"/>
    <w:rsid w:val="00EF6436"/>
    <w:rsid w:val="00EF67DA"/>
    <w:rsid w:val="00EF7124"/>
    <w:rsid w:val="00EF7384"/>
    <w:rsid w:val="00EF77A6"/>
    <w:rsid w:val="00EF7CDF"/>
    <w:rsid w:val="00EF7E8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00E"/>
    <w:rsid w:val="00F166A2"/>
    <w:rsid w:val="00F170D1"/>
    <w:rsid w:val="00F17A1F"/>
    <w:rsid w:val="00F17EAC"/>
    <w:rsid w:val="00F20241"/>
    <w:rsid w:val="00F207CB"/>
    <w:rsid w:val="00F2108C"/>
    <w:rsid w:val="00F211FE"/>
    <w:rsid w:val="00F217F8"/>
    <w:rsid w:val="00F21879"/>
    <w:rsid w:val="00F21BAE"/>
    <w:rsid w:val="00F21F12"/>
    <w:rsid w:val="00F2293A"/>
    <w:rsid w:val="00F229DE"/>
    <w:rsid w:val="00F235F7"/>
    <w:rsid w:val="00F2421D"/>
    <w:rsid w:val="00F25241"/>
    <w:rsid w:val="00F302A5"/>
    <w:rsid w:val="00F308B9"/>
    <w:rsid w:val="00F30AA8"/>
    <w:rsid w:val="00F30CE5"/>
    <w:rsid w:val="00F31B00"/>
    <w:rsid w:val="00F32018"/>
    <w:rsid w:val="00F3281C"/>
    <w:rsid w:val="00F32DE5"/>
    <w:rsid w:val="00F332DC"/>
    <w:rsid w:val="00F33516"/>
    <w:rsid w:val="00F33852"/>
    <w:rsid w:val="00F33A43"/>
    <w:rsid w:val="00F34532"/>
    <w:rsid w:val="00F346E3"/>
    <w:rsid w:val="00F34725"/>
    <w:rsid w:val="00F3565B"/>
    <w:rsid w:val="00F35C40"/>
    <w:rsid w:val="00F36410"/>
    <w:rsid w:val="00F36428"/>
    <w:rsid w:val="00F3656D"/>
    <w:rsid w:val="00F368F7"/>
    <w:rsid w:val="00F36AA8"/>
    <w:rsid w:val="00F37882"/>
    <w:rsid w:val="00F37D42"/>
    <w:rsid w:val="00F40BD7"/>
    <w:rsid w:val="00F40E95"/>
    <w:rsid w:val="00F41AE1"/>
    <w:rsid w:val="00F41BF7"/>
    <w:rsid w:val="00F429B7"/>
    <w:rsid w:val="00F42BEE"/>
    <w:rsid w:val="00F42CE8"/>
    <w:rsid w:val="00F431D1"/>
    <w:rsid w:val="00F431D3"/>
    <w:rsid w:val="00F4353E"/>
    <w:rsid w:val="00F43C74"/>
    <w:rsid w:val="00F43D84"/>
    <w:rsid w:val="00F44527"/>
    <w:rsid w:val="00F44F39"/>
    <w:rsid w:val="00F4541C"/>
    <w:rsid w:val="00F45A0C"/>
    <w:rsid w:val="00F45ADC"/>
    <w:rsid w:val="00F45EB2"/>
    <w:rsid w:val="00F46943"/>
    <w:rsid w:val="00F46984"/>
    <w:rsid w:val="00F46CA3"/>
    <w:rsid w:val="00F46E88"/>
    <w:rsid w:val="00F47273"/>
    <w:rsid w:val="00F472AA"/>
    <w:rsid w:val="00F500F9"/>
    <w:rsid w:val="00F50177"/>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5B1"/>
    <w:rsid w:val="00F56751"/>
    <w:rsid w:val="00F56FD0"/>
    <w:rsid w:val="00F57102"/>
    <w:rsid w:val="00F5729B"/>
    <w:rsid w:val="00F57665"/>
    <w:rsid w:val="00F57868"/>
    <w:rsid w:val="00F602FE"/>
    <w:rsid w:val="00F610E0"/>
    <w:rsid w:val="00F611D1"/>
    <w:rsid w:val="00F61A15"/>
    <w:rsid w:val="00F62617"/>
    <w:rsid w:val="00F6347F"/>
    <w:rsid w:val="00F636E5"/>
    <w:rsid w:val="00F638A8"/>
    <w:rsid w:val="00F63BE9"/>
    <w:rsid w:val="00F644F1"/>
    <w:rsid w:val="00F650C8"/>
    <w:rsid w:val="00F65227"/>
    <w:rsid w:val="00F65FF2"/>
    <w:rsid w:val="00F6698E"/>
    <w:rsid w:val="00F66D0D"/>
    <w:rsid w:val="00F67417"/>
    <w:rsid w:val="00F678A1"/>
    <w:rsid w:val="00F67A63"/>
    <w:rsid w:val="00F67ED1"/>
    <w:rsid w:val="00F701DB"/>
    <w:rsid w:val="00F71B90"/>
    <w:rsid w:val="00F7215F"/>
    <w:rsid w:val="00F73B04"/>
    <w:rsid w:val="00F75592"/>
    <w:rsid w:val="00F7599F"/>
    <w:rsid w:val="00F75EDC"/>
    <w:rsid w:val="00F75FB4"/>
    <w:rsid w:val="00F764C5"/>
    <w:rsid w:val="00F7680D"/>
    <w:rsid w:val="00F76C42"/>
    <w:rsid w:val="00F7725C"/>
    <w:rsid w:val="00F7789D"/>
    <w:rsid w:val="00F80241"/>
    <w:rsid w:val="00F80B9A"/>
    <w:rsid w:val="00F810B8"/>
    <w:rsid w:val="00F81F56"/>
    <w:rsid w:val="00F82282"/>
    <w:rsid w:val="00F82324"/>
    <w:rsid w:val="00F83041"/>
    <w:rsid w:val="00F8314B"/>
    <w:rsid w:val="00F83398"/>
    <w:rsid w:val="00F835DF"/>
    <w:rsid w:val="00F8382B"/>
    <w:rsid w:val="00F84093"/>
    <w:rsid w:val="00F8470C"/>
    <w:rsid w:val="00F85285"/>
    <w:rsid w:val="00F85EE3"/>
    <w:rsid w:val="00F86AF6"/>
    <w:rsid w:val="00F86F43"/>
    <w:rsid w:val="00F87CD9"/>
    <w:rsid w:val="00F87DF1"/>
    <w:rsid w:val="00F9024D"/>
    <w:rsid w:val="00F9138F"/>
    <w:rsid w:val="00F914B7"/>
    <w:rsid w:val="00F91529"/>
    <w:rsid w:val="00F9269E"/>
    <w:rsid w:val="00F929A5"/>
    <w:rsid w:val="00F929B7"/>
    <w:rsid w:val="00F9327D"/>
    <w:rsid w:val="00F94AFD"/>
    <w:rsid w:val="00F94D37"/>
    <w:rsid w:val="00F94D71"/>
    <w:rsid w:val="00F952BE"/>
    <w:rsid w:val="00F953B3"/>
    <w:rsid w:val="00F9566B"/>
    <w:rsid w:val="00F9576C"/>
    <w:rsid w:val="00F96714"/>
    <w:rsid w:val="00F96AD1"/>
    <w:rsid w:val="00FA0E33"/>
    <w:rsid w:val="00FA0F71"/>
    <w:rsid w:val="00FA144D"/>
    <w:rsid w:val="00FA19B4"/>
    <w:rsid w:val="00FA263B"/>
    <w:rsid w:val="00FA36EB"/>
    <w:rsid w:val="00FA56CE"/>
    <w:rsid w:val="00FA5EA4"/>
    <w:rsid w:val="00FA669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8D"/>
    <w:rsid w:val="00FC0DC2"/>
    <w:rsid w:val="00FC11E6"/>
    <w:rsid w:val="00FC190B"/>
    <w:rsid w:val="00FC1A04"/>
    <w:rsid w:val="00FC2953"/>
    <w:rsid w:val="00FC2982"/>
    <w:rsid w:val="00FC30FB"/>
    <w:rsid w:val="00FC46D9"/>
    <w:rsid w:val="00FC4A03"/>
    <w:rsid w:val="00FC5677"/>
    <w:rsid w:val="00FC5AAA"/>
    <w:rsid w:val="00FC5CAE"/>
    <w:rsid w:val="00FC5EA5"/>
    <w:rsid w:val="00FC674E"/>
    <w:rsid w:val="00FC68F6"/>
    <w:rsid w:val="00FC7724"/>
    <w:rsid w:val="00FC7AD6"/>
    <w:rsid w:val="00FD003B"/>
    <w:rsid w:val="00FD03FA"/>
    <w:rsid w:val="00FD1A28"/>
    <w:rsid w:val="00FD1E9A"/>
    <w:rsid w:val="00FD2A30"/>
    <w:rsid w:val="00FD34DC"/>
    <w:rsid w:val="00FD46C9"/>
    <w:rsid w:val="00FD51C2"/>
    <w:rsid w:val="00FD53CF"/>
    <w:rsid w:val="00FD5567"/>
    <w:rsid w:val="00FD6707"/>
    <w:rsid w:val="00FD67F6"/>
    <w:rsid w:val="00FD6EE2"/>
    <w:rsid w:val="00FD6FC4"/>
    <w:rsid w:val="00FD79BE"/>
    <w:rsid w:val="00FD7C41"/>
    <w:rsid w:val="00FE0385"/>
    <w:rsid w:val="00FE07A7"/>
    <w:rsid w:val="00FE0E16"/>
    <w:rsid w:val="00FE142D"/>
    <w:rsid w:val="00FE1920"/>
    <w:rsid w:val="00FE1B67"/>
    <w:rsid w:val="00FE1C0E"/>
    <w:rsid w:val="00FE20E1"/>
    <w:rsid w:val="00FE252E"/>
    <w:rsid w:val="00FE2E30"/>
    <w:rsid w:val="00FE3C4A"/>
    <w:rsid w:val="00FE3D1F"/>
    <w:rsid w:val="00FE3D7C"/>
    <w:rsid w:val="00FE4654"/>
    <w:rsid w:val="00FE4E65"/>
    <w:rsid w:val="00FE5735"/>
    <w:rsid w:val="00FE6998"/>
    <w:rsid w:val="00FE7908"/>
    <w:rsid w:val="00FF0550"/>
    <w:rsid w:val="00FF0594"/>
    <w:rsid w:val="00FF05D9"/>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p">
    <w:name w:val="normal-p"/>
    <w:basedOn w:val="prastasis"/>
    <w:rsid w:val="002629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2629A5"/>
  </w:style>
  <w:style w:type="table" w:customStyle="1" w:styleId="Lentelstinklelis1">
    <w:name w:val="Lentelės tinklelis1"/>
    <w:basedOn w:val="prastojilentel"/>
    <w:next w:val="Lentelstinklelis"/>
    <w:rsid w:val="005A14B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285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8312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E353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B5BB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prastasis"/>
    <w:qFormat/>
    <w:rsid w:val="007B2CBB"/>
    <w:pPr>
      <w:spacing w:line="259" w:lineRule="auto"/>
      <w:ind w:left="720" w:hanging="360"/>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22359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44111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680501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501223">
      <w:bodyDiv w:val="1"/>
      <w:marLeft w:val="0"/>
      <w:marRight w:val="0"/>
      <w:marTop w:val="0"/>
      <w:marBottom w:val="0"/>
      <w:divBdr>
        <w:top w:val="none" w:sz="0" w:space="0" w:color="auto"/>
        <w:left w:val="none" w:sz="0" w:space="0" w:color="auto"/>
        <w:bottom w:val="none" w:sz="0" w:space="0" w:color="auto"/>
        <w:right w:val="none" w:sz="0" w:space="0" w:color="auto"/>
      </w:divBdr>
    </w:div>
    <w:div w:id="42723614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427001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617797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740497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fafabritz.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atzum.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lrv.lt/uploads/am/documents/files/saugom_teritorijos_kra%C5%A1tov/EUROPOS%20MEDZIU%20PRIEZIUR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7</Pages>
  <Words>10485</Words>
  <Characters>5977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„Medžiai, medžių sodinimo paslaugos“ atviro konkurso sąlygos</dc:title>
  <dc:subject/>
  <dc:creator>Aurimas Baigys</dc:creator>
  <cp:keywords/>
  <dc:description/>
  <cp:lastModifiedBy>Giedrė Liaukonė</cp:lastModifiedBy>
  <cp:revision>108</cp:revision>
  <cp:lastPrinted>2026-05-18T13:54:00Z</cp:lastPrinted>
  <dcterms:created xsi:type="dcterms:W3CDTF">2026-05-18T11:51:00Z</dcterms:created>
  <dcterms:modified xsi:type="dcterms:W3CDTF">2026-06-16T07:20:00Z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